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0D" w:rsidRDefault="00FD530D">
      <w:pPr>
        <w:jc w:val="center"/>
        <w:rPr>
          <w:lang w:val="ru-RU"/>
        </w:rPr>
      </w:pPr>
    </w:p>
    <w:p w:rsidR="00FD530D" w:rsidRDefault="00123C4B">
      <w:pPr>
        <w:jc w:val="center"/>
        <w:rPr>
          <w:lang w:val="ru-RU"/>
        </w:rPr>
      </w:pPr>
      <w:r>
        <w:rPr>
          <w:lang w:val="ru-RU"/>
        </w:rPr>
        <w:t xml:space="preserve">МУНИЦИПАЛЬНОЕ АВТОНОМНОЕ УЧРЕЖДЕНИЕ ДОПОЛНИТЕЛЬНОГО ОБРАЗОВАНИЯ «ДЕТСКО-ЮНОШЕСКАЯ СПОРТИВНАЯ ШКОЛА </w:t>
      </w:r>
    </w:p>
    <w:p w:rsidR="00FD530D" w:rsidRDefault="00132F77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27305</wp:posOffset>
            </wp:positionV>
            <wp:extent cx="2125980" cy="1533525"/>
            <wp:effectExtent l="19050" t="0" r="7620" b="0"/>
            <wp:wrapNone/>
            <wp:docPr id="1" name="Рисунок 0" descr="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синя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C4B">
        <w:rPr>
          <w:lang w:val="ru-RU"/>
        </w:rPr>
        <w:t>«ЦЕНТР ФИЗИЧЕСКОГО РАЗВИТИЯ» ГОРОДА ВЕЛИКОГО НОВГОРОДА</w:t>
      </w:r>
    </w:p>
    <w:p w:rsidR="00FD530D" w:rsidRDefault="00FD530D">
      <w:pPr>
        <w:jc w:val="center"/>
        <w:rPr>
          <w:lang w:val="ru-RU"/>
        </w:rPr>
      </w:pPr>
    </w:p>
    <w:p w:rsidR="00FD530D" w:rsidRDefault="00FD530D">
      <w:pPr>
        <w:jc w:val="center"/>
        <w:rPr>
          <w:lang w:val="ru-RU"/>
        </w:rPr>
      </w:pPr>
    </w:p>
    <w:tbl>
      <w:tblPr>
        <w:tblW w:w="9923" w:type="dxa"/>
        <w:jc w:val="center"/>
        <w:tblLook w:val="01E0"/>
      </w:tblPr>
      <w:tblGrid>
        <w:gridCol w:w="4818"/>
        <w:gridCol w:w="5105"/>
      </w:tblGrid>
      <w:tr w:rsidR="00FD530D">
        <w:trPr>
          <w:jc w:val="center"/>
        </w:trPr>
        <w:tc>
          <w:tcPr>
            <w:tcW w:w="4818" w:type="dxa"/>
            <w:shd w:val="clear" w:color="auto" w:fill="auto"/>
          </w:tcPr>
          <w:p w:rsidR="00FD530D" w:rsidRDefault="00123C4B">
            <w:pPr>
              <w:rPr>
                <w:b/>
              </w:rPr>
            </w:pPr>
            <w:r>
              <w:rPr>
                <w:lang w:val="ru-RU"/>
              </w:rPr>
              <w:t xml:space="preserve">Рассмотрена </w:t>
            </w:r>
          </w:p>
        </w:tc>
        <w:tc>
          <w:tcPr>
            <w:tcW w:w="5104" w:type="dxa"/>
            <w:shd w:val="clear" w:color="auto" w:fill="auto"/>
          </w:tcPr>
          <w:p w:rsidR="00FD530D" w:rsidRDefault="00123C4B">
            <w:pPr>
              <w:ind w:right="601" w:firstLine="720"/>
              <w:rPr>
                <w:lang w:val="ru-RU"/>
              </w:rPr>
            </w:pPr>
            <w:proofErr w:type="spellStart"/>
            <w:r>
              <w:rPr>
                <w:b/>
              </w:rPr>
              <w:t>Утвержд</w:t>
            </w:r>
            <w:r>
              <w:rPr>
                <w:b/>
                <w:lang w:val="ru-RU"/>
              </w:rPr>
              <w:t>аю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Директор</w:t>
            </w:r>
          </w:p>
        </w:tc>
      </w:tr>
      <w:tr w:rsidR="00FD530D">
        <w:trPr>
          <w:jc w:val="center"/>
        </w:trPr>
        <w:tc>
          <w:tcPr>
            <w:tcW w:w="4818" w:type="dxa"/>
            <w:shd w:val="clear" w:color="auto" w:fill="auto"/>
          </w:tcPr>
          <w:p w:rsidR="00FD530D" w:rsidRDefault="00123C4B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педагогическом</w:t>
            </w:r>
            <w:proofErr w:type="spellEnd"/>
            <w:r>
              <w:t xml:space="preserve"> </w:t>
            </w:r>
            <w:proofErr w:type="spellStart"/>
            <w:r>
              <w:t>совете</w:t>
            </w:r>
            <w:proofErr w:type="spellEnd"/>
            <w: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:rsidR="00FD530D" w:rsidRDefault="00123C4B">
            <w:pPr>
              <w:ind w:right="601" w:firstLine="720"/>
            </w:pPr>
            <w:r>
              <w:rPr>
                <w:lang w:val="ru-RU"/>
              </w:rPr>
              <w:t xml:space="preserve">МАУДО </w:t>
            </w:r>
            <w:r>
              <w:t xml:space="preserve">«ДЮСШ </w:t>
            </w:r>
            <w:r>
              <w:rPr>
                <w:lang w:val="ru-RU"/>
              </w:rPr>
              <w:t>«ЦФР</w:t>
            </w:r>
          </w:p>
        </w:tc>
      </w:tr>
      <w:tr w:rsidR="00FD530D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FD530D" w:rsidRDefault="00123C4B">
            <w:r>
              <w:t>МАУДО «ДЮСШ «ЦФР»</w:t>
            </w:r>
          </w:p>
        </w:tc>
        <w:tc>
          <w:tcPr>
            <w:tcW w:w="5104" w:type="dxa"/>
            <w:shd w:val="clear" w:color="auto" w:fill="auto"/>
          </w:tcPr>
          <w:p w:rsidR="00FD530D" w:rsidRDefault="00123C4B">
            <w:pPr>
              <w:ind w:right="601" w:firstLine="720"/>
              <w:rPr>
                <w:lang w:val="ru-RU"/>
              </w:rPr>
            </w:pPr>
            <w:r>
              <w:rPr>
                <w:lang w:val="ru-RU"/>
              </w:rPr>
              <w:t>С.И. Ященков ___</w:t>
            </w:r>
            <w:r>
              <w:rPr>
                <w:lang w:val="ru-RU"/>
              </w:rPr>
              <w:t>____________</w:t>
            </w:r>
          </w:p>
        </w:tc>
      </w:tr>
      <w:tr w:rsidR="00FD530D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FD530D" w:rsidRDefault="00123C4B"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22.</w:t>
            </w:r>
            <w:r>
              <w:t>0</w:t>
            </w:r>
            <w:r>
              <w:rPr>
                <w:lang w:val="ru-RU"/>
              </w:rPr>
              <w:t>1.</w:t>
            </w:r>
            <w:r>
              <w:t>201</w:t>
            </w:r>
            <w:r>
              <w:rPr>
                <w:lang w:val="ru-RU"/>
              </w:rPr>
              <w:t xml:space="preserve">9 </w:t>
            </w:r>
            <w:r>
              <w:t>г. № 3</w:t>
            </w:r>
          </w:p>
        </w:tc>
        <w:tc>
          <w:tcPr>
            <w:tcW w:w="5104" w:type="dxa"/>
            <w:shd w:val="clear" w:color="auto" w:fill="auto"/>
          </w:tcPr>
          <w:p w:rsidR="00FD530D" w:rsidRDefault="00123C4B">
            <w:pPr>
              <w:ind w:right="601" w:firstLine="720"/>
            </w:pPr>
            <w:r>
              <w:rPr>
                <w:lang w:val="ru-RU"/>
              </w:rPr>
              <w:t>Приказ № 10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от 22.01.2019 г.</w:t>
            </w:r>
          </w:p>
        </w:tc>
      </w:tr>
    </w:tbl>
    <w:p w:rsidR="00FD530D" w:rsidRDefault="00FD530D">
      <w:pPr>
        <w:jc w:val="center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123C4B">
      <w:pPr>
        <w:widowControl w:val="0"/>
        <w:jc w:val="center"/>
        <w:outlineLvl w:val="1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Дополнительная предпрофессиональная программа</w:t>
      </w:r>
    </w:p>
    <w:p w:rsidR="00FD530D" w:rsidRDefault="00123C4B">
      <w:pPr>
        <w:ind w:firstLine="567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«Шахматы»</w:t>
      </w:r>
    </w:p>
    <w:p w:rsidR="00FD530D" w:rsidRDefault="00FD530D">
      <w:pPr>
        <w:widowControl w:val="0"/>
        <w:jc w:val="center"/>
        <w:outlineLvl w:val="1"/>
        <w:rPr>
          <w:b/>
          <w:sz w:val="36"/>
          <w:szCs w:val="36"/>
          <w:lang w:val="ru-RU"/>
        </w:rPr>
      </w:pPr>
    </w:p>
    <w:p w:rsidR="00FD530D" w:rsidRDefault="00FD530D">
      <w:pPr>
        <w:widowControl w:val="0"/>
        <w:jc w:val="center"/>
        <w:outlineLvl w:val="1"/>
        <w:rPr>
          <w:sz w:val="28"/>
          <w:szCs w:val="28"/>
          <w:lang w:val="ru-RU"/>
        </w:rPr>
      </w:pPr>
    </w:p>
    <w:p w:rsidR="00FD530D" w:rsidRDefault="00123C4B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10 лет</w:t>
      </w:r>
    </w:p>
    <w:p w:rsidR="00FD530D" w:rsidRDefault="00123C4B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 обучающихся 6-18 лет</w:t>
      </w:r>
    </w:p>
    <w:p w:rsidR="00FD530D" w:rsidRDefault="00FD530D">
      <w:pPr>
        <w:widowControl w:val="0"/>
        <w:ind w:firstLine="540"/>
        <w:jc w:val="both"/>
        <w:rPr>
          <w:lang w:val="ru-RU"/>
        </w:rPr>
      </w:pPr>
    </w:p>
    <w:p w:rsidR="00FD530D" w:rsidRDefault="00FD530D">
      <w:pPr>
        <w:jc w:val="center"/>
        <w:rPr>
          <w:b/>
          <w:sz w:val="28"/>
          <w:szCs w:val="28"/>
          <w:lang w:val="ru-RU"/>
        </w:rPr>
      </w:pPr>
    </w:p>
    <w:p w:rsidR="00FD530D" w:rsidRDefault="00FD530D">
      <w:pPr>
        <w:jc w:val="center"/>
        <w:rPr>
          <w:b/>
          <w:sz w:val="28"/>
          <w:szCs w:val="28"/>
          <w:lang w:val="ru-RU"/>
        </w:rPr>
      </w:pPr>
    </w:p>
    <w:p w:rsidR="00FD530D" w:rsidRDefault="00123C4B">
      <w:pPr>
        <w:widowControl w:val="0"/>
        <w:ind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Разработчик:</w:t>
      </w:r>
    </w:p>
    <w:p w:rsidR="00FD530D" w:rsidRDefault="00123C4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тренер-преподаватель</w:t>
      </w:r>
    </w:p>
    <w:p w:rsidR="00FD530D" w:rsidRDefault="00123C4B">
      <w:pPr>
        <w:widowControl w:val="0"/>
        <w:ind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отделения шахмат</w:t>
      </w:r>
    </w:p>
    <w:p w:rsidR="00FD530D" w:rsidRDefault="00123C4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Особливый Григорий Петрович</w:t>
      </w:r>
    </w:p>
    <w:p w:rsidR="00FD530D" w:rsidRDefault="00FD530D">
      <w:pPr>
        <w:rPr>
          <w:sz w:val="28"/>
          <w:szCs w:val="28"/>
          <w:lang w:val="ru-RU"/>
        </w:rPr>
      </w:pPr>
    </w:p>
    <w:p w:rsidR="00FD530D" w:rsidRDefault="00FD530D">
      <w:pPr>
        <w:rPr>
          <w:sz w:val="28"/>
          <w:szCs w:val="28"/>
          <w:lang w:val="ru-RU"/>
        </w:rPr>
      </w:pPr>
    </w:p>
    <w:p w:rsidR="00FD530D" w:rsidRDefault="00FD530D">
      <w:pPr>
        <w:rPr>
          <w:sz w:val="28"/>
          <w:szCs w:val="28"/>
          <w:lang w:val="ru-RU"/>
        </w:rPr>
      </w:pPr>
    </w:p>
    <w:p w:rsidR="00FD530D" w:rsidRDefault="00FD530D">
      <w:pPr>
        <w:rPr>
          <w:sz w:val="28"/>
          <w:szCs w:val="28"/>
          <w:lang w:val="ru-RU"/>
        </w:rPr>
      </w:pPr>
    </w:p>
    <w:p w:rsidR="00FD530D" w:rsidRDefault="00FD530D">
      <w:pPr>
        <w:rPr>
          <w:sz w:val="28"/>
          <w:szCs w:val="28"/>
          <w:lang w:val="ru-RU"/>
        </w:rPr>
      </w:pPr>
    </w:p>
    <w:p w:rsidR="00FD530D" w:rsidRDefault="00FD530D">
      <w:pPr>
        <w:rPr>
          <w:sz w:val="28"/>
          <w:szCs w:val="28"/>
          <w:lang w:val="ru-RU"/>
        </w:rPr>
      </w:pPr>
    </w:p>
    <w:p w:rsidR="00FD530D" w:rsidRDefault="00FD530D">
      <w:pPr>
        <w:rPr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lang w:val="ru-RU"/>
        </w:rPr>
      </w:pPr>
    </w:p>
    <w:p w:rsidR="00FD530D" w:rsidRDefault="00FD530D">
      <w:pPr>
        <w:widowControl w:val="0"/>
        <w:outlineLvl w:val="1"/>
        <w:rPr>
          <w:lang w:val="ru-RU"/>
        </w:rPr>
      </w:pPr>
    </w:p>
    <w:p w:rsidR="00FD530D" w:rsidRDefault="00FD530D">
      <w:pPr>
        <w:widowControl w:val="0"/>
        <w:outlineLvl w:val="1"/>
        <w:rPr>
          <w:lang w:val="ru-RU"/>
        </w:rPr>
      </w:pPr>
    </w:p>
    <w:p w:rsidR="00FD530D" w:rsidRDefault="00FD530D">
      <w:pPr>
        <w:widowControl w:val="0"/>
        <w:outlineLvl w:val="1"/>
        <w:rPr>
          <w:lang w:val="ru-RU"/>
        </w:rPr>
      </w:pPr>
    </w:p>
    <w:p w:rsidR="00FD530D" w:rsidRDefault="00FD530D">
      <w:pPr>
        <w:widowControl w:val="0"/>
        <w:outlineLvl w:val="1"/>
        <w:rPr>
          <w:lang w:val="ru-RU"/>
        </w:rPr>
      </w:pPr>
    </w:p>
    <w:p w:rsidR="00FD530D" w:rsidRDefault="00FD530D">
      <w:pPr>
        <w:jc w:val="center"/>
        <w:rPr>
          <w:lang w:val="ru-RU"/>
        </w:rPr>
      </w:pPr>
    </w:p>
    <w:p w:rsidR="00FD530D" w:rsidRDefault="00FD530D">
      <w:pPr>
        <w:jc w:val="center"/>
        <w:rPr>
          <w:lang w:val="ru-RU"/>
        </w:rPr>
      </w:pPr>
    </w:p>
    <w:p w:rsidR="00FD530D" w:rsidRDefault="00FD530D">
      <w:pPr>
        <w:jc w:val="center"/>
        <w:rPr>
          <w:lang w:val="ru-RU"/>
        </w:rPr>
      </w:pPr>
    </w:p>
    <w:p w:rsidR="00FD530D" w:rsidRDefault="00FD530D">
      <w:pPr>
        <w:jc w:val="center"/>
        <w:rPr>
          <w:lang w:val="ru-RU"/>
        </w:rPr>
      </w:pP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Великий Новгород</w:t>
      </w:r>
    </w:p>
    <w:p w:rsidR="00FD530D" w:rsidRDefault="00123C4B">
      <w:pPr>
        <w:jc w:val="center"/>
      </w:pPr>
      <w:r>
        <w:rPr>
          <w:sz w:val="28"/>
          <w:szCs w:val="28"/>
          <w:lang w:val="ru-RU"/>
        </w:rPr>
        <w:t>2019 год</w:t>
      </w:r>
    </w:p>
    <w:p w:rsidR="00FD530D" w:rsidRDefault="00FD530D">
      <w:pPr>
        <w:jc w:val="center"/>
        <w:rPr>
          <w:sz w:val="28"/>
          <w:szCs w:val="28"/>
          <w:lang w:val="ru-RU"/>
        </w:rPr>
      </w:pPr>
    </w:p>
    <w:p w:rsidR="00FD530D" w:rsidRDefault="00123C4B">
      <w:pPr>
        <w:widowControl w:val="0"/>
        <w:ind w:firstLine="54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Содержание:</w:t>
      </w:r>
    </w:p>
    <w:p w:rsidR="00FD530D" w:rsidRDefault="00123C4B">
      <w:pPr>
        <w:widowControl w:val="0"/>
        <w:ind w:firstLine="540"/>
        <w:jc w:val="both"/>
      </w:pPr>
      <w:r>
        <w:rPr>
          <w:color w:val="000000"/>
          <w:sz w:val="28"/>
          <w:szCs w:val="28"/>
          <w:lang w:val="ru-RU"/>
        </w:rPr>
        <w:t xml:space="preserve">1. Пояснительная записка………………………………………   </w:t>
      </w:r>
      <w:r>
        <w:rPr>
          <w:color w:val="000000"/>
          <w:sz w:val="28"/>
          <w:szCs w:val="28"/>
          <w:lang w:val="ru-RU"/>
        </w:rPr>
        <w:tab/>
        <w:t>3 - 7 стр.</w:t>
      </w:r>
    </w:p>
    <w:p w:rsidR="00FD530D" w:rsidRDefault="00123C4B">
      <w:pPr>
        <w:widowControl w:val="0"/>
        <w:ind w:firstLine="540"/>
        <w:jc w:val="both"/>
      </w:pPr>
      <w:r>
        <w:rPr>
          <w:color w:val="000000"/>
          <w:sz w:val="28"/>
          <w:szCs w:val="28"/>
          <w:lang w:val="ru-RU"/>
        </w:rPr>
        <w:t xml:space="preserve">2. Учебный план…………………………………………………  </w:t>
      </w:r>
      <w:r>
        <w:rPr>
          <w:color w:val="000000"/>
          <w:sz w:val="28"/>
          <w:szCs w:val="28"/>
          <w:lang w:val="ru-RU"/>
        </w:rPr>
        <w:tab/>
        <w:t>8 - 35 стр.</w:t>
      </w:r>
    </w:p>
    <w:p w:rsidR="00FD530D" w:rsidRPr="00132F77" w:rsidRDefault="00123C4B">
      <w:pPr>
        <w:widowControl w:val="0"/>
        <w:ind w:firstLine="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3. Методическое обеспечение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35 - 37 стр.</w:t>
      </w:r>
    </w:p>
    <w:p w:rsidR="00FD530D" w:rsidRPr="00132F77" w:rsidRDefault="00123C4B">
      <w:pPr>
        <w:widowControl w:val="0"/>
        <w:ind w:firstLine="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Медико</w:t>
      </w:r>
      <w:proofErr w:type="spellEnd"/>
      <w:r>
        <w:rPr>
          <w:color w:val="000000"/>
          <w:sz w:val="28"/>
          <w:szCs w:val="28"/>
          <w:lang w:val="ru-RU"/>
        </w:rPr>
        <w:t xml:space="preserve"> – биологический</w:t>
      </w:r>
      <w:proofErr w:type="gramEnd"/>
      <w:r>
        <w:rPr>
          <w:color w:val="000000"/>
          <w:sz w:val="28"/>
          <w:szCs w:val="28"/>
          <w:lang w:val="ru-RU"/>
        </w:rPr>
        <w:t xml:space="preserve"> контроль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37 стр.</w:t>
      </w:r>
    </w:p>
    <w:p w:rsidR="00FD530D" w:rsidRPr="00132F77" w:rsidRDefault="00123C4B">
      <w:pPr>
        <w:widowControl w:val="0"/>
        <w:ind w:firstLine="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5. Воспитательная работа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37- 40 стр.</w:t>
      </w:r>
    </w:p>
    <w:p w:rsidR="00FD530D" w:rsidRDefault="00123C4B">
      <w:pPr>
        <w:widowControl w:val="0"/>
        <w:ind w:firstLine="540"/>
        <w:jc w:val="both"/>
      </w:pPr>
      <w:r>
        <w:rPr>
          <w:color w:val="000000"/>
          <w:sz w:val="28"/>
          <w:szCs w:val="28"/>
          <w:lang w:val="ru-RU"/>
        </w:rPr>
        <w:t xml:space="preserve">6. Материально-техническое обеспечение………………… 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40 стр.</w:t>
      </w:r>
    </w:p>
    <w:p w:rsidR="00FD530D" w:rsidRPr="00132F77" w:rsidRDefault="00123C4B">
      <w:pPr>
        <w:widowControl w:val="0"/>
        <w:ind w:firstLine="54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7. Система контроля и зачетные требования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40 - 43стр.</w:t>
      </w:r>
    </w:p>
    <w:p w:rsidR="00FD530D" w:rsidRDefault="00123C4B">
      <w:pPr>
        <w:widowControl w:val="0"/>
        <w:ind w:firstLine="540"/>
        <w:jc w:val="both"/>
      </w:pPr>
      <w:r>
        <w:rPr>
          <w:color w:val="000000"/>
          <w:sz w:val="28"/>
          <w:szCs w:val="28"/>
          <w:lang w:val="ru-RU"/>
        </w:rPr>
        <w:t xml:space="preserve">8. Перечень информационного обеспечения…………………  </w:t>
      </w:r>
      <w:r>
        <w:rPr>
          <w:color w:val="000000"/>
          <w:sz w:val="28"/>
          <w:szCs w:val="28"/>
          <w:lang w:val="ru-RU"/>
        </w:rPr>
        <w:tab/>
        <w:t>44- 46</w:t>
      </w:r>
      <w:r>
        <w:rPr>
          <w:color w:val="000000"/>
          <w:sz w:val="28"/>
          <w:szCs w:val="28"/>
          <w:lang w:val="ru-RU"/>
        </w:rPr>
        <w:t xml:space="preserve"> стр.</w:t>
      </w:r>
    </w:p>
    <w:p w:rsidR="00FD530D" w:rsidRDefault="00FD530D">
      <w:pPr>
        <w:widowControl w:val="0"/>
        <w:ind w:firstLine="540"/>
        <w:jc w:val="both"/>
        <w:rPr>
          <w:color w:val="000000"/>
          <w:sz w:val="28"/>
          <w:szCs w:val="28"/>
          <w:lang w:val="ru-RU"/>
        </w:rPr>
      </w:pPr>
    </w:p>
    <w:p w:rsidR="00FD530D" w:rsidRDefault="00FD530D">
      <w:pPr>
        <w:widowControl w:val="0"/>
        <w:jc w:val="center"/>
        <w:outlineLvl w:val="1"/>
        <w:rPr>
          <w:color w:val="000000"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color w:val="000000"/>
          <w:sz w:val="28"/>
          <w:szCs w:val="28"/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FD530D">
      <w:pPr>
        <w:widowControl w:val="0"/>
        <w:jc w:val="center"/>
        <w:outlineLvl w:val="1"/>
        <w:rPr>
          <w:lang w:val="ru-RU"/>
        </w:rPr>
      </w:pPr>
    </w:p>
    <w:p w:rsidR="00FD530D" w:rsidRDefault="00123C4B">
      <w:pPr>
        <w:pStyle w:val="af3"/>
        <w:widowControl w:val="0"/>
        <w:ind w:left="360"/>
        <w:jc w:val="center"/>
        <w:outlineLvl w:val="1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1.ПОЯСНИТЕЛЬНАЯ ЗАПИСКА.</w:t>
      </w:r>
    </w:p>
    <w:p w:rsidR="00FD530D" w:rsidRDefault="00FD530D">
      <w:pPr>
        <w:widowControl w:val="0"/>
        <w:outlineLvl w:val="1"/>
        <w:rPr>
          <w:lang w:val="ru-RU"/>
        </w:rPr>
      </w:pPr>
    </w:p>
    <w:p w:rsidR="00FD530D" w:rsidRDefault="00123C4B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Данная программа разработана на основе Федеральных государственных требований к минимуму содержания, структуре, условиям реализации дополнительных </w:t>
      </w:r>
      <w:proofErr w:type="spellStart"/>
      <w:r>
        <w:rPr>
          <w:sz w:val="28"/>
          <w:szCs w:val="28"/>
          <w:lang w:val="ru-RU"/>
        </w:rPr>
        <w:t>предпрофессиональных</w:t>
      </w:r>
      <w:proofErr w:type="spellEnd"/>
      <w:r>
        <w:rPr>
          <w:sz w:val="28"/>
          <w:szCs w:val="28"/>
          <w:lang w:val="ru-RU"/>
        </w:rPr>
        <w:t xml:space="preserve"> программ в области физической культуры и спорта и к срокам обучения по этим программам (</w:t>
      </w:r>
      <w:r>
        <w:rPr>
          <w:sz w:val="28"/>
          <w:szCs w:val="28"/>
          <w:lang w:val="ru-RU"/>
        </w:rPr>
        <w:t xml:space="preserve">утверждены приказом Министерства спорта Российской Федерации от 13.09. 2013 г.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730), </w:t>
      </w:r>
      <w:r>
        <w:rPr>
          <w:color w:val="000000"/>
          <w:sz w:val="28"/>
          <w:szCs w:val="28"/>
          <w:lang w:val="ru-RU"/>
        </w:rPr>
        <w:t>с учетом особенностей организации и осуществления образовательной, тренировочной и методической деятельности в области физической культуры и спорта (приказ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Министерства </w:t>
      </w:r>
      <w:r>
        <w:rPr>
          <w:sz w:val="28"/>
          <w:szCs w:val="28"/>
          <w:lang w:val="ru-RU"/>
        </w:rPr>
        <w:t xml:space="preserve">спорта Российской Федерации от 27.12. 2013 г.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1125).</w:t>
      </w:r>
      <w:proofErr w:type="gramEnd"/>
    </w:p>
    <w:p w:rsidR="00FD530D" w:rsidRDefault="00123C4B">
      <w:pPr>
        <w:shd w:val="clear" w:color="auto" w:fill="FFFFFF"/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имеет </w:t>
      </w:r>
      <w:r>
        <w:rPr>
          <w:b/>
          <w:sz w:val="28"/>
          <w:szCs w:val="28"/>
          <w:lang w:val="ru-RU"/>
        </w:rPr>
        <w:t>физкультурно-спортивную направленность</w:t>
      </w:r>
      <w:r>
        <w:rPr>
          <w:sz w:val="28"/>
          <w:szCs w:val="28"/>
          <w:lang w:val="ru-RU"/>
        </w:rPr>
        <w:t xml:space="preserve"> и является рабочей программой.</w:t>
      </w:r>
      <w:r>
        <w:rPr>
          <w:b/>
          <w:sz w:val="28"/>
          <w:szCs w:val="28"/>
          <w:lang w:val="ru-RU"/>
        </w:rPr>
        <w:t xml:space="preserve"> </w:t>
      </w:r>
    </w:p>
    <w:p w:rsidR="00FD530D" w:rsidRDefault="00FD530D">
      <w:pPr>
        <w:shd w:val="clear" w:color="auto" w:fill="FFFFFF"/>
        <w:ind w:firstLine="567"/>
        <w:jc w:val="both"/>
        <w:rPr>
          <w:b/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программы</w:t>
      </w:r>
      <w:r>
        <w:rPr>
          <w:sz w:val="28"/>
          <w:szCs w:val="28"/>
          <w:lang w:val="ru-RU"/>
        </w:rPr>
        <w:t xml:space="preserve"> – обеспечить условия для достижения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максимально возможных спортивных результатов,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посредством совершенствования уровня их физической, технической и тактической подготовленности.</w:t>
      </w:r>
    </w:p>
    <w:p w:rsidR="00FD530D" w:rsidRDefault="00123C4B">
      <w:pPr>
        <w:pStyle w:val="ConsPlusNormal"/>
        <w:tabs>
          <w:tab w:val="left" w:pos="108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достижения данной цели формируются следующие задачи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-привлечение максимально возможного числа детей и подростков к систематическим занятиям спортом;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-содей</w:t>
      </w:r>
      <w:r>
        <w:rPr>
          <w:color w:val="000000"/>
          <w:sz w:val="28"/>
          <w:szCs w:val="28"/>
          <w:lang w:val="ru-RU"/>
        </w:rPr>
        <w:t xml:space="preserve">ствие всестороннему, гармоничному физическому развитию и </w:t>
      </w:r>
      <w:r>
        <w:rPr>
          <w:color w:val="000000"/>
          <w:spacing w:val="-1"/>
          <w:sz w:val="28"/>
          <w:szCs w:val="28"/>
          <w:lang w:val="ru-RU"/>
        </w:rPr>
        <w:t>укреплению здоровья учащихся;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-подготовка спортсменов высокой квалификации, подготовка резерва в </w:t>
      </w:r>
      <w:r>
        <w:rPr>
          <w:spacing w:val="-1"/>
          <w:sz w:val="28"/>
          <w:szCs w:val="28"/>
          <w:lang w:val="ru-RU"/>
        </w:rPr>
        <w:t>сборные команды России;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-воспитание высоких волевых, морально-этических и эстетических </w:t>
      </w:r>
      <w:r>
        <w:rPr>
          <w:color w:val="000000"/>
          <w:spacing w:val="-3"/>
          <w:sz w:val="28"/>
          <w:szCs w:val="28"/>
          <w:lang w:val="ru-RU"/>
        </w:rPr>
        <w:t>качеств;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-профе</w:t>
      </w:r>
      <w:r>
        <w:rPr>
          <w:color w:val="000000"/>
          <w:spacing w:val="1"/>
          <w:sz w:val="28"/>
          <w:szCs w:val="28"/>
          <w:lang w:val="ru-RU"/>
        </w:rPr>
        <w:t>ссиональную подготовку (подготовку инструкторов и судей по шахматам</w:t>
      </w:r>
      <w:r>
        <w:rPr>
          <w:color w:val="000000"/>
          <w:spacing w:val="-4"/>
          <w:sz w:val="28"/>
          <w:szCs w:val="28"/>
          <w:lang w:val="ru-RU"/>
        </w:rPr>
        <w:t>);</w:t>
      </w:r>
    </w:p>
    <w:p w:rsidR="00FD530D" w:rsidRDefault="00123C4B">
      <w:pPr>
        <w:pStyle w:val="ConsPlusNormal"/>
        <w:tabs>
          <w:tab w:val="left" w:pos="108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-активизировать соревновательную деятельность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D530D" w:rsidRDefault="00123C4B">
      <w:pPr>
        <w:shd w:val="clear" w:color="auto" w:fill="FFFFFF"/>
        <w:ind w:firstLine="720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Программный материал объединен в целостную систему многолетней спортивной подготовки.</w:t>
      </w:r>
      <w:r>
        <w:rPr>
          <w:color w:val="000000"/>
          <w:sz w:val="28"/>
          <w:szCs w:val="22"/>
          <w:lang w:val="ru-RU"/>
        </w:rPr>
        <w:t xml:space="preserve"> </w:t>
      </w:r>
    </w:p>
    <w:p w:rsidR="00FD530D" w:rsidRDefault="00123C4B">
      <w:pPr>
        <w:shd w:val="clear" w:color="auto" w:fill="FFFFFF"/>
        <w:ind w:firstLine="720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Содержание Программы учитывает особенности подготовки </w:t>
      </w:r>
      <w:proofErr w:type="gramStart"/>
      <w:r>
        <w:rPr>
          <w:color w:val="000000"/>
          <w:sz w:val="28"/>
          <w:szCs w:val="22"/>
          <w:lang w:val="ru-RU"/>
        </w:rPr>
        <w:t>обучающихся</w:t>
      </w:r>
      <w:proofErr w:type="gramEnd"/>
      <w:r>
        <w:rPr>
          <w:color w:val="000000"/>
          <w:sz w:val="28"/>
          <w:szCs w:val="22"/>
          <w:lang w:val="ru-RU"/>
        </w:rPr>
        <w:t xml:space="preserve"> по шахматам, в том числе: </w:t>
      </w:r>
    </w:p>
    <w:p w:rsidR="00FD530D" w:rsidRDefault="00123C4B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-большой объем разносторонней физической подготовки в общем объеме тренировочного процесса; </w:t>
      </w:r>
    </w:p>
    <w:p w:rsidR="00FD530D" w:rsidRDefault="00123C4B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-постепенное увеличение интенсивности тренировочного процесса и постеп</w:t>
      </w:r>
      <w:r>
        <w:rPr>
          <w:color w:val="000000"/>
          <w:sz w:val="28"/>
          <w:szCs w:val="22"/>
          <w:lang w:val="ru-RU"/>
        </w:rPr>
        <w:t xml:space="preserve">енное достижение высоких общих объемов тренировочных нагрузок; </w:t>
      </w:r>
    </w:p>
    <w:p w:rsidR="00FD530D" w:rsidRDefault="00123C4B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-необходимая продолжительность индивидуальной соревновательной подготовки, характерной для избранного вида спорта; </w:t>
      </w:r>
    </w:p>
    <w:p w:rsidR="00FD530D" w:rsidRDefault="00123C4B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-повышение специальной </w:t>
      </w:r>
      <w:proofErr w:type="spellStart"/>
      <w:r>
        <w:rPr>
          <w:color w:val="000000"/>
          <w:sz w:val="28"/>
          <w:szCs w:val="22"/>
          <w:lang w:val="ru-RU"/>
        </w:rPr>
        <w:t>скоростно</w:t>
      </w:r>
      <w:proofErr w:type="spellEnd"/>
      <w:r>
        <w:rPr>
          <w:color w:val="000000"/>
          <w:sz w:val="28"/>
          <w:szCs w:val="22"/>
          <w:lang w:val="ru-RU"/>
        </w:rPr>
        <w:t xml:space="preserve"> - силовой подготовленности за счет широкого</w:t>
      </w:r>
      <w:r>
        <w:rPr>
          <w:color w:val="000000"/>
          <w:sz w:val="28"/>
          <w:szCs w:val="22"/>
          <w:lang w:val="ru-RU"/>
        </w:rPr>
        <w:t xml:space="preserve"> использования различных тренировочных средств; </w:t>
      </w:r>
    </w:p>
    <w:p w:rsidR="00FD530D" w:rsidRDefault="00123C4B">
      <w:pPr>
        <w:spacing w:after="5"/>
        <w:ind w:right="11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-перспективность спортсмена выявляется на основе наличия комплексов специальных физических качеств. </w:t>
      </w:r>
    </w:p>
    <w:p w:rsidR="00FD530D" w:rsidRDefault="00123C4B">
      <w:pPr>
        <w:widowControl w:val="0"/>
        <w:jc w:val="both"/>
        <w:outlineLvl w:val="0"/>
        <w:rPr>
          <w:lang w:val="ru-RU"/>
        </w:rPr>
      </w:pPr>
      <w:r>
        <w:rPr>
          <w:b/>
          <w:sz w:val="28"/>
          <w:szCs w:val="28"/>
          <w:lang w:val="ru-RU"/>
        </w:rPr>
        <w:t xml:space="preserve">Ожидаемые результаты </w:t>
      </w: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реализации программы </w:t>
      </w:r>
      <w:r>
        <w:rPr>
          <w:b/>
          <w:sz w:val="28"/>
          <w:szCs w:val="28"/>
          <w:lang w:val="ru-RU"/>
        </w:rPr>
        <w:t>на этапе начальной подготовки</w:t>
      </w:r>
      <w:r>
        <w:rPr>
          <w:sz w:val="28"/>
          <w:szCs w:val="28"/>
          <w:lang w:val="ru-RU"/>
        </w:rPr>
        <w:t>:</w:t>
      </w:r>
    </w:p>
    <w:p w:rsidR="00FD530D" w:rsidRDefault="00123C4B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-история развития избранного </w:t>
      </w:r>
      <w:r>
        <w:rPr>
          <w:rFonts w:ascii="Times New Roman" w:hAnsi="Times New Roman" w:cs="Times New Roman"/>
          <w:sz w:val="28"/>
          <w:szCs w:val="28"/>
        </w:rPr>
        <w:t>вида спорта;</w:t>
      </w:r>
    </w:p>
    <w:p w:rsidR="00FD530D" w:rsidRDefault="00123C4B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-основы законодательства в сфере физической культуры и спорта (правила избранных видов спорта, нормы);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основы спортивной подготовки;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основы </w:t>
      </w:r>
      <w:r>
        <w:rPr>
          <w:rFonts w:ascii="Times New Roman" w:hAnsi="Times New Roman" w:cs="Times New Roman"/>
          <w:sz w:val="28"/>
          <w:szCs w:val="28"/>
        </w:rPr>
        <w:t>спортивного питания;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требования к оборудованию, инвентарю и спортивной экипировке;</w:t>
      </w:r>
    </w:p>
    <w:p w:rsidR="00FD530D" w:rsidRDefault="00123C4B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- требования техники безопасности при занятиях избранным спортом.</w:t>
      </w:r>
    </w:p>
    <w:p w:rsidR="00FD530D" w:rsidRPr="00132F77" w:rsidRDefault="00123C4B">
      <w:pPr>
        <w:rPr>
          <w:lang w:val="ru-RU"/>
        </w:rPr>
      </w:pPr>
      <w:r>
        <w:rPr>
          <w:sz w:val="28"/>
          <w:szCs w:val="28"/>
          <w:lang w:val="ru-RU"/>
        </w:rPr>
        <w:t>- формирование устойчивого интереса к занятиям спортом (сохранность контингента 75%);</w:t>
      </w: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участие в соревно</w:t>
      </w:r>
      <w:r>
        <w:rPr>
          <w:sz w:val="28"/>
          <w:szCs w:val="28"/>
          <w:lang w:val="ru-RU"/>
        </w:rPr>
        <w:t xml:space="preserve">ваниях учреждения. 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основных физических качеств (гибкости, быстроты, силы, координации, выносливости)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D530D" w:rsidRDefault="00123C4B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повышение уровня физической работоспособности и функциональных возможност</w:t>
      </w:r>
      <w:r>
        <w:rPr>
          <w:rFonts w:ascii="Times New Roman" w:hAnsi="Times New Roman" w:cs="Times New Roman"/>
          <w:sz w:val="28"/>
          <w:szCs w:val="28"/>
        </w:rPr>
        <w:t>ей организма, содействие гармоничному физическому развитию;</w:t>
      </w:r>
    </w:p>
    <w:p w:rsidR="00FD530D" w:rsidRDefault="00123C4B">
      <w:pPr>
        <w:widowControl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выполнение контрольно-переводных нормативов по ОФП и СФП.</w:t>
      </w:r>
    </w:p>
    <w:p w:rsidR="00FD530D" w:rsidRPr="00132F77" w:rsidRDefault="00FD530D">
      <w:pPr>
        <w:widowControl w:val="0"/>
        <w:jc w:val="both"/>
        <w:outlineLvl w:val="0"/>
        <w:rPr>
          <w:lang w:val="ru-RU"/>
        </w:rPr>
      </w:pP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Ожидаемые результаты реализации программы на </w:t>
      </w:r>
      <w:r>
        <w:rPr>
          <w:b/>
          <w:sz w:val="28"/>
          <w:szCs w:val="28"/>
          <w:lang w:val="ru-RU"/>
        </w:rPr>
        <w:t>учебно-тренировочном этапе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история развития избранного вида спорта;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место и роль физич</w:t>
      </w:r>
      <w:r>
        <w:rPr>
          <w:rFonts w:ascii="Times New Roman" w:hAnsi="Times New Roman" w:cs="Times New Roman"/>
          <w:sz w:val="28"/>
          <w:szCs w:val="28"/>
        </w:rPr>
        <w:t>еской культуры и спорта в современном обществе;</w:t>
      </w:r>
    </w:p>
    <w:p w:rsidR="00FD530D" w:rsidRDefault="00123C4B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</w:t>
      </w:r>
      <w:r>
        <w:rPr>
          <w:rFonts w:ascii="Times New Roman" w:hAnsi="Times New Roman" w:cs="Times New Roman"/>
          <w:sz w:val="28"/>
          <w:szCs w:val="28"/>
        </w:rPr>
        <w:t>ыми антидопинговыми организациями;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основы спортивной подготовки;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необходимые сведения о строении и функциях о</w:t>
      </w:r>
      <w:r>
        <w:rPr>
          <w:rFonts w:ascii="Times New Roman" w:hAnsi="Times New Roman" w:cs="Times New Roman"/>
          <w:sz w:val="28"/>
          <w:szCs w:val="28"/>
        </w:rPr>
        <w:t>рганизма человека;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основы спортивного питания;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требования к оборудованию, инвентарю и спортивной экипировке;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требования техники безопасности при </w:t>
      </w:r>
      <w:r>
        <w:rPr>
          <w:rFonts w:ascii="Times New Roman" w:hAnsi="Times New Roman" w:cs="Times New Roman"/>
          <w:sz w:val="28"/>
          <w:szCs w:val="28"/>
        </w:rPr>
        <w:t>занятиях избранным спортом.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основных физических качеств (гибкости, быстроты, силы, координации, выносливости) и психологических качеств, в том числе, базирующихся на них способностях, а также их гармо</w:t>
      </w:r>
      <w:r>
        <w:rPr>
          <w:rFonts w:ascii="Times New Roman" w:hAnsi="Times New Roman" w:cs="Times New Roman"/>
          <w:sz w:val="28"/>
          <w:szCs w:val="28"/>
        </w:rPr>
        <w:t>ничное сочетание применительно к специфике занятий избранным видом спорта;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овладение основами техн</w:t>
      </w:r>
      <w:r>
        <w:rPr>
          <w:rFonts w:ascii="Times New Roman" w:hAnsi="Times New Roman" w:cs="Times New Roman"/>
          <w:sz w:val="28"/>
          <w:szCs w:val="28"/>
        </w:rPr>
        <w:t xml:space="preserve">ики и тактики в избранном виде спорта,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плотности технико-тактических действий в обусловленных интервалах игры;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соответствующих возрасту, полу и уровню под</w:t>
      </w:r>
      <w:r>
        <w:rPr>
          <w:rFonts w:ascii="Times New Roman" w:hAnsi="Times New Roman" w:cs="Times New Roman"/>
          <w:sz w:val="28"/>
          <w:szCs w:val="28"/>
        </w:rPr>
        <w:t>готовленности занимающихся тренировочных и соревновательных нагрузок;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выполнение норм, требований и условий их выполнения для присвоения спортивных разрядов и званий по избранному виду спорта;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изобретательности и логического мышления;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развит</w:t>
      </w:r>
      <w:r>
        <w:rPr>
          <w:rFonts w:ascii="Times New Roman" w:hAnsi="Times New Roman" w:cs="Times New Roman"/>
          <w:sz w:val="28"/>
          <w:szCs w:val="28"/>
        </w:rPr>
        <w:t>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FD530D" w:rsidRDefault="00123C4B">
      <w:pPr>
        <w:pStyle w:val="ConsPlusNormal"/>
        <w:spacing w:after="146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концентрировать внимание, находиться в готовности совершать двигательные действия в игре </w:t>
      </w:r>
      <w:r>
        <w:rPr>
          <w:rFonts w:ascii="Times New Roman" w:hAnsi="Times New Roman" w:cs="Times New Roman"/>
          <w:sz w:val="28"/>
          <w:szCs w:val="28"/>
        </w:rPr>
        <w:t>в период проведения тренировочных занятий (в том числе в спортивных соревнованиях);</w:t>
      </w:r>
    </w:p>
    <w:p w:rsidR="00FD530D" w:rsidRPr="00132F77" w:rsidRDefault="00123C4B">
      <w:pPr>
        <w:rPr>
          <w:lang w:val="ru-RU"/>
        </w:rPr>
      </w:pPr>
      <w:r>
        <w:rPr>
          <w:sz w:val="28"/>
          <w:szCs w:val="28"/>
          <w:lang w:val="ru-RU"/>
        </w:rPr>
        <w:t>- формирование спортивной мотивации (сохранность 85%);</w:t>
      </w: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контрольно-переводных нормативов по ОФП и СФП;</w:t>
      </w: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участие в официальных соревнованиях (муниципальных, обл</w:t>
      </w:r>
      <w:r>
        <w:rPr>
          <w:sz w:val="28"/>
          <w:szCs w:val="28"/>
          <w:lang w:val="ru-RU"/>
        </w:rPr>
        <w:t>астных, межрегиональных турнирах);</w:t>
      </w: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3,2,1 юношеских разрядов, 3,2,1 спортивных разрядов.</w:t>
      </w:r>
    </w:p>
    <w:p w:rsidR="00FD530D" w:rsidRDefault="00FD530D">
      <w:pPr>
        <w:widowControl w:val="0"/>
        <w:jc w:val="both"/>
        <w:outlineLvl w:val="0"/>
        <w:rPr>
          <w:sz w:val="28"/>
          <w:szCs w:val="28"/>
          <w:lang w:val="ru-RU"/>
        </w:rPr>
      </w:pP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Ожидаемые результаты реализации программы на этапе </w:t>
      </w:r>
      <w:r>
        <w:rPr>
          <w:b/>
          <w:sz w:val="28"/>
          <w:szCs w:val="28"/>
          <w:lang w:val="ru-RU"/>
        </w:rPr>
        <w:t>совершенствования спортивного мастерства: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области теории и методики физической культуры и спорта: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стория развития избранного вида спорта;</w:t>
      </w:r>
    </w:p>
    <w:p w:rsidR="00FD530D" w:rsidRPr="00132F77" w:rsidRDefault="00123C4B">
      <w:pPr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формирование спортивной мотивации (сохранность 95%);</w:t>
      </w:r>
    </w:p>
    <w:p w:rsidR="00FD530D" w:rsidRDefault="00123C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место и роль физической культуры и спорта в современном обществе;</w:t>
      </w:r>
    </w:p>
    <w:p w:rsidR="00FD530D" w:rsidRDefault="00123C4B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основы законодательства в сфере физической культуры и спорта (правила избранных видов спорт</w:t>
      </w:r>
      <w:r>
        <w:rPr>
          <w:rFonts w:ascii="Times New Roman" w:hAnsi="Times New Roman" w:cs="Times New Roman"/>
          <w:sz w:val="28"/>
          <w:szCs w:val="28"/>
        </w:rPr>
        <w:t>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</w:t>
      </w:r>
      <w:r>
        <w:rPr>
          <w:rFonts w:ascii="Times New Roman" w:hAnsi="Times New Roman" w:cs="Times New Roman"/>
          <w:sz w:val="28"/>
          <w:szCs w:val="28"/>
        </w:rPr>
        <w:t>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</w:t>
      </w:r>
      <w:r>
        <w:rPr>
          <w:rFonts w:ascii="Times New Roman" w:hAnsi="Times New Roman" w:cs="Times New Roman"/>
          <w:sz w:val="28"/>
          <w:szCs w:val="28"/>
        </w:rPr>
        <w:t>сти за такое противоправное влияние;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основы спортивной подготовки;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необходимые сведения о строении и функциях организма человека;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основы спортивного </w:t>
      </w:r>
      <w:r>
        <w:rPr>
          <w:rFonts w:ascii="Times New Roman" w:hAnsi="Times New Roman" w:cs="Times New Roman"/>
          <w:sz w:val="28"/>
          <w:szCs w:val="28"/>
        </w:rPr>
        <w:t>питания;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требования к оборудованию, инвентарю и спортивной экипировке;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требования техники безопасности при занятиях избранным спортом.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в области общей и специальной физической подготовки: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основных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(гибкости, быстроты, силы, координации, выносливости) и психологических качеств, в том числе, базирующихся на них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способностях, а также их гармоничное сочетание применительно к специфике занятий избранным видом спорта;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укрепление </w:t>
      </w:r>
      <w:r>
        <w:rPr>
          <w:rFonts w:ascii="Times New Roman" w:hAnsi="Times New Roman" w:cs="Times New Roman"/>
          <w:sz w:val="28"/>
          <w:szCs w:val="28"/>
        </w:rPr>
        <w:t>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в области избранного вида спорта: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овладение основами техники и тактики в избранном виде спорта, повышение плотн</w:t>
      </w:r>
      <w:r>
        <w:rPr>
          <w:rFonts w:ascii="Times New Roman" w:hAnsi="Times New Roman" w:cs="Times New Roman"/>
          <w:sz w:val="28"/>
          <w:szCs w:val="28"/>
        </w:rPr>
        <w:t>ости технико-тактических действий в обусловленных интервалах игры;</w:t>
      </w:r>
    </w:p>
    <w:p w:rsidR="00FD530D" w:rsidRPr="00132F77" w:rsidRDefault="00123C4B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контрольно-переводных нормативов по ОФП и СФП;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соответствующих возрасту, полу и уров</w:t>
      </w:r>
      <w:r>
        <w:rPr>
          <w:rFonts w:ascii="Times New Roman" w:hAnsi="Times New Roman" w:cs="Times New Roman"/>
          <w:sz w:val="28"/>
          <w:szCs w:val="28"/>
        </w:rPr>
        <w:t>ню подготовленности занимающихся тренировочных и соревновательных нагрузок;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выполнение норм, требований и условий их выполнения для присвоения спортивных разрядов и званий по избранному виду спорта.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в области развития творческого мышления: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изо</w:t>
      </w:r>
      <w:r>
        <w:rPr>
          <w:rFonts w:ascii="Times New Roman" w:hAnsi="Times New Roman" w:cs="Times New Roman"/>
          <w:sz w:val="28"/>
          <w:szCs w:val="28"/>
        </w:rPr>
        <w:t>бретательности и логического мышления;</w:t>
      </w:r>
    </w:p>
    <w:p w:rsidR="00FD530D" w:rsidRDefault="00123C4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FD530D" w:rsidRDefault="00123C4B">
      <w:pPr>
        <w:pStyle w:val="ConsPlusNormal"/>
        <w:spacing w:after="146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умения концентрировать внимание, находиться в гот</w:t>
      </w:r>
      <w:r>
        <w:rPr>
          <w:rFonts w:ascii="Times New Roman" w:hAnsi="Times New Roman" w:cs="Times New Roman"/>
          <w:sz w:val="28"/>
          <w:szCs w:val="28"/>
        </w:rPr>
        <w:t xml:space="preserve">овности совершать двигательные действия в игре в период проведения тренировочных занятий (в том </w:t>
      </w:r>
      <w:r>
        <w:rPr>
          <w:rFonts w:ascii="Times New Roman" w:hAnsi="Times New Roman" w:cs="Times New Roman"/>
          <w:sz w:val="28"/>
          <w:szCs w:val="28"/>
        </w:rPr>
        <w:t>числе в спортивных соревнованиях);</w:t>
      </w:r>
    </w:p>
    <w:p w:rsidR="00FD530D" w:rsidRDefault="00123C4B">
      <w:pPr>
        <w:pStyle w:val="ConsPlusNormal"/>
        <w:spacing w:after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официальных соревнованиях (муниципальных, областных, межрегиональных турнирах);</w:t>
      </w:r>
    </w:p>
    <w:p w:rsidR="00FD530D" w:rsidRPr="00132F77" w:rsidRDefault="00123C4B">
      <w:pPr>
        <w:widowControl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и подтверждение спор</w:t>
      </w:r>
      <w:r>
        <w:rPr>
          <w:sz w:val="28"/>
          <w:szCs w:val="28"/>
          <w:lang w:val="ru-RU"/>
        </w:rPr>
        <w:t>тивных разрядов (КМС, МС).</w:t>
      </w:r>
    </w:p>
    <w:p w:rsidR="00FD530D" w:rsidRDefault="00FD530D">
      <w:pPr>
        <w:jc w:val="both"/>
        <w:rPr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b/>
          <w:bCs/>
          <w:iCs/>
          <w:color w:val="000000"/>
          <w:sz w:val="28"/>
          <w:szCs w:val="28"/>
          <w:lang w:val="ru-RU"/>
        </w:rPr>
        <w:t>Этапы подготовки и период обучения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1734"/>
        <w:gridCol w:w="1425"/>
        <w:gridCol w:w="2121"/>
        <w:gridCol w:w="1807"/>
        <w:gridCol w:w="2836"/>
      </w:tblGrid>
      <w:tr w:rsidR="00FD530D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озраст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зачисления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учащихся в группе</w:t>
            </w:r>
          </w:p>
          <w:p w:rsidR="00FD530D" w:rsidRDefault="00123C4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учебных часов в неделю/год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Требования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</w:p>
        </w:tc>
      </w:tr>
      <w:tr w:rsidR="00FD530D" w:rsidRPr="00132F77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Группы начальной подготовки (этап начальной </w:t>
            </w:r>
            <w:r>
              <w:rPr>
                <w:iCs/>
                <w:sz w:val="28"/>
                <w:szCs w:val="28"/>
                <w:lang w:val="ru-RU"/>
              </w:rPr>
              <w:t>подготовки)</w:t>
            </w:r>
          </w:p>
        </w:tc>
      </w:tr>
      <w:tr w:rsidR="00FD530D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1-й год</w:t>
            </w:r>
          </w:p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2-й год</w:t>
            </w:r>
          </w:p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3-й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9-10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10-11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11-12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6/276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6/276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6/276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Контрольные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нормативы</w:t>
            </w:r>
            <w:proofErr w:type="spellEnd"/>
          </w:p>
        </w:tc>
      </w:tr>
      <w:tr w:rsidR="00FD530D" w:rsidRPr="00132F77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sz w:val="28"/>
                <w:szCs w:val="28"/>
                <w:lang w:val="ru-RU"/>
              </w:rPr>
              <w:t>Учебно-тренировочные группы (этап спортивной специализации)</w:t>
            </w:r>
          </w:p>
        </w:tc>
      </w:tr>
      <w:tr w:rsidR="00FD530D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FD530D">
            <w:pPr>
              <w:shd w:val="clear" w:color="auto" w:fill="FFFFFF"/>
              <w:jc w:val="center"/>
              <w:rPr>
                <w:lang w:val="ru-RU"/>
              </w:rPr>
            </w:pPr>
          </w:p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1-й год</w:t>
            </w:r>
          </w:p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2-й год</w:t>
            </w:r>
          </w:p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3-й год</w:t>
            </w:r>
          </w:p>
          <w:p w:rsidR="00FD530D" w:rsidRDefault="00123C4B">
            <w:pPr>
              <w:shd w:val="clear" w:color="auto" w:fill="FFFFFF"/>
              <w:jc w:val="center"/>
            </w:pPr>
            <w:r>
              <w:t xml:space="preserve">4-й </w:t>
            </w:r>
            <w:proofErr w:type="spellStart"/>
            <w:r>
              <w:t>год</w:t>
            </w:r>
            <w:proofErr w:type="spellEnd"/>
          </w:p>
          <w:p w:rsidR="00FD530D" w:rsidRDefault="00123C4B">
            <w:pPr>
              <w:shd w:val="clear" w:color="auto" w:fill="FFFFFF"/>
              <w:jc w:val="center"/>
            </w:pPr>
            <w:r>
              <w:t xml:space="preserve">5-й </w:t>
            </w:r>
            <w:proofErr w:type="spellStart"/>
            <w:r>
              <w:t>год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FD530D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11-12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12-13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13-14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14-15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15-16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FD530D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FD530D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8/368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10/460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12/552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14/644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16/736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Контрольные нормативы</w:t>
            </w:r>
          </w:p>
          <w:p w:rsidR="00FD530D" w:rsidRDefault="00123C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3,2 юн</w:t>
            </w:r>
            <w:proofErr w:type="gramStart"/>
            <w:r>
              <w:rPr>
                <w:color w:val="000000"/>
                <w:lang w:val="ru-RU"/>
              </w:rPr>
              <w:t>.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.</w:t>
            </w:r>
          </w:p>
          <w:p w:rsidR="00FD530D" w:rsidRDefault="00123C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юн</w:t>
            </w:r>
            <w:proofErr w:type="gramStart"/>
            <w:r>
              <w:rPr>
                <w:color w:val="000000"/>
                <w:lang w:val="ru-RU"/>
              </w:rPr>
              <w:t>.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.</w:t>
            </w:r>
          </w:p>
          <w:p w:rsidR="00FD530D" w:rsidRDefault="00123C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разряд</w:t>
            </w:r>
          </w:p>
          <w:p w:rsidR="00FD530D" w:rsidRDefault="00123C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разряд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разряд - КМС</w:t>
            </w:r>
          </w:p>
        </w:tc>
      </w:tr>
      <w:tr w:rsidR="00FD530D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Группы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спортивного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мастерства</w:t>
            </w:r>
            <w:proofErr w:type="spellEnd"/>
          </w:p>
        </w:tc>
      </w:tr>
      <w:tr w:rsidR="00FD530D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1-й год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2-й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16-17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17-18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18/828</w:t>
            </w:r>
          </w:p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21/966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530D" w:rsidRDefault="00123C4B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КМС МС</w:t>
            </w:r>
          </w:p>
        </w:tc>
      </w:tr>
    </w:tbl>
    <w:p w:rsidR="00FD530D" w:rsidRDefault="00FD530D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FD530D" w:rsidRDefault="00FD530D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FD530D" w:rsidRDefault="00FD530D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FD530D" w:rsidRDefault="00123C4B">
      <w:pPr>
        <w:widowControl w:val="0"/>
        <w:ind w:firstLine="6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Зачисление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 xml:space="preserve"> в учреждение проводится на основании положения «О порядке приёма, перевода, отчисления, восстановления обучающихся и организации образовательной деятельности муниципального автономного учреждения дополнительного образования «Детско-ю</w:t>
      </w:r>
      <w:r>
        <w:rPr>
          <w:sz w:val="28"/>
          <w:szCs w:val="28"/>
          <w:lang w:val="ru-RU"/>
        </w:rPr>
        <w:t xml:space="preserve">ношеская спортивная школа «Центр физического развития». </w:t>
      </w:r>
    </w:p>
    <w:p w:rsidR="00FD530D" w:rsidRDefault="00123C4B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Отличительной особенностью данной программы является то, что она </w:t>
      </w:r>
      <w:r>
        <w:rPr>
          <w:bCs/>
          <w:color w:val="000000"/>
          <w:sz w:val="28"/>
          <w:szCs w:val="28"/>
          <w:lang w:val="ru-RU"/>
        </w:rPr>
        <w:t xml:space="preserve">модифицированная – адаптирована к условиям образовательного процесса данного учреждения. </w:t>
      </w:r>
      <w:r>
        <w:rPr>
          <w:color w:val="000000"/>
          <w:sz w:val="28"/>
          <w:szCs w:val="28"/>
          <w:lang w:val="ru-RU"/>
        </w:rPr>
        <w:t xml:space="preserve">В основу программы положен </w:t>
      </w:r>
      <w:r>
        <w:rPr>
          <w:bCs/>
          <w:iCs/>
          <w:color w:val="000000"/>
          <w:sz w:val="28"/>
          <w:szCs w:val="28"/>
          <w:lang w:val="ru-RU"/>
        </w:rPr>
        <w:t>программный матери</w:t>
      </w:r>
      <w:r>
        <w:rPr>
          <w:bCs/>
          <w:iCs/>
          <w:color w:val="000000"/>
          <w:sz w:val="28"/>
          <w:szCs w:val="28"/>
          <w:lang w:val="ru-RU"/>
        </w:rPr>
        <w:t xml:space="preserve">ал по шахматам, </w:t>
      </w:r>
      <w:r>
        <w:rPr>
          <w:color w:val="000000"/>
          <w:sz w:val="28"/>
          <w:szCs w:val="28"/>
          <w:lang w:val="ru-RU"/>
        </w:rPr>
        <w:t xml:space="preserve">нормативные требования по физической и спортивно-технической подготовке, научные и методические разработки по </w:t>
      </w:r>
      <w:r>
        <w:rPr>
          <w:spacing w:val="4"/>
          <w:sz w:val="28"/>
          <w:szCs w:val="28"/>
          <w:lang w:val="ru-RU"/>
        </w:rPr>
        <w:t>подготовке шахматистов, применяемые в последние годы для подготовки</w:t>
      </w:r>
      <w:r>
        <w:rPr>
          <w:color w:val="000000"/>
          <w:sz w:val="28"/>
          <w:szCs w:val="28"/>
          <w:lang w:val="ru-RU"/>
        </w:rPr>
        <w:t xml:space="preserve"> высококвалифицированных спортсменов.</w:t>
      </w:r>
      <w:r>
        <w:rPr>
          <w:color w:val="FF0000"/>
          <w:sz w:val="28"/>
          <w:szCs w:val="28"/>
          <w:lang w:val="ru-RU"/>
        </w:rPr>
        <w:t xml:space="preserve"> </w:t>
      </w:r>
    </w:p>
    <w:p w:rsidR="00FD530D" w:rsidRDefault="00123C4B">
      <w:pPr>
        <w:pStyle w:val="af"/>
        <w:ind w:firstLine="720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>Основными показателями выполнения программных требований по уровню подготовленности учащихся являются: выполнение нормативных требований по общей физической подготовке, специально - технической подготовке и спортивных разрядов Всероссийской Единой спортивн</w:t>
      </w:r>
      <w:r>
        <w:rPr>
          <w:b w:val="0"/>
          <w:color w:val="000000"/>
          <w:sz w:val="28"/>
          <w:szCs w:val="28"/>
          <w:lang w:val="ru-RU"/>
        </w:rPr>
        <w:t xml:space="preserve">ой классификации в соответствии с требованиями по годам обучения. </w:t>
      </w:r>
    </w:p>
    <w:p w:rsidR="00FD530D" w:rsidRDefault="00123C4B">
      <w:pPr>
        <w:pStyle w:val="af"/>
        <w:ind w:firstLine="720"/>
        <w:jc w:val="both"/>
        <w:rPr>
          <w:bCs/>
          <w:color w:val="000000"/>
          <w:sz w:val="28"/>
          <w:szCs w:val="28"/>
          <w:lang w:val="ru-RU"/>
        </w:rPr>
      </w:pPr>
      <w:r>
        <w:rPr>
          <w:b w:val="0"/>
          <w:bCs/>
          <w:color w:val="000000"/>
          <w:sz w:val="28"/>
          <w:szCs w:val="28"/>
          <w:lang w:val="ru-RU"/>
        </w:rPr>
        <w:t>Возраст,</w:t>
      </w:r>
      <w:r>
        <w:rPr>
          <w:bCs/>
          <w:color w:val="000000"/>
          <w:sz w:val="28"/>
          <w:szCs w:val="28"/>
          <w:lang w:val="ru-RU"/>
        </w:rPr>
        <w:t xml:space="preserve"> участвующих в реализации, данной программы с 6 до 18 лет. </w:t>
      </w:r>
    </w:p>
    <w:p w:rsidR="00FD530D" w:rsidRDefault="00123C4B">
      <w:pPr>
        <w:pStyle w:val="af"/>
        <w:ind w:firstLine="720"/>
        <w:jc w:val="both"/>
        <w:rPr>
          <w:bCs/>
          <w:color w:val="000000"/>
          <w:sz w:val="28"/>
          <w:szCs w:val="28"/>
          <w:lang w:val="ru-RU"/>
        </w:rPr>
      </w:pPr>
      <w:r>
        <w:rPr>
          <w:b w:val="0"/>
          <w:bCs/>
          <w:color w:val="000000"/>
          <w:sz w:val="28"/>
          <w:szCs w:val="28"/>
          <w:lang w:val="ru-RU"/>
        </w:rPr>
        <w:t>Сроки</w:t>
      </w:r>
      <w:r>
        <w:rPr>
          <w:bCs/>
          <w:color w:val="000000"/>
          <w:sz w:val="28"/>
          <w:szCs w:val="28"/>
          <w:lang w:val="ru-RU"/>
        </w:rPr>
        <w:t xml:space="preserve"> реализации образовательной программы – 10 лет обучения. </w:t>
      </w:r>
    </w:p>
    <w:p w:rsidR="00FD530D" w:rsidRDefault="00123C4B">
      <w:pPr>
        <w:spacing w:after="14"/>
        <w:ind w:left="-1" w:firstLine="9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 </w:t>
      </w:r>
    </w:p>
    <w:p w:rsidR="00FD530D" w:rsidRDefault="00123C4B">
      <w:pPr>
        <w:spacing w:after="175"/>
        <w:ind w:right="11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разовательная организация имеет право реализовывать программу в сокращенные сроки в случае усвоения программного материала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</w:p>
    <w:p w:rsidR="00FD530D" w:rsidRDefault="00123C4B">
      <w:pPr>
        <w:ind w:firstLine="48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Формы и режим занятий. </w:t>
      </w:r>
    </w:p>
    <w:p w:rsidR="00FD530D" w:rsidRDefault="00123C4B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Минимальный возраст зачисления детей, наполняемость учебных групп выдержана в пределах требовани</w:t>
      </w:r>
      <w:r>
        <w:rPr>
          <w:bCs/>
          <w:color w:val="000000"/>
          <w:sz w:val="28"/>
          <w:szCs w:val="28"/>
          <w:lang w:val="ru-RU"/>
        </w:rPr>
        <w:t xml:space="preserve">й </w:t>
      </w:r>
      <w:proofErr w:type="spellStart"/>
      <w:r>
        <w:rPr>
          <w:bCs/>
          <w:color w:val="000000"/>
          <w:sz w:val="28"/>
          <w:szCs w:val="28"/>
          <w:lang w:val="ru-RU"/>
        </w:rPr>
        <w:t>СанПиН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и информационного письма Департамента молодежной политики, воспитания и социальной защиты детей </w:t>
      </w:r>
      <w:proofErr w:type="spellStart"/>
      <w:r>
        <w:rPr>
          <w:bCs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РФ от 29.09.06 № 06-1479 «О методических рекомендациях по организации деятельности спортивных школ в РФ».</w:t>
      </w:r>
    </w:p>
    <w:p w:rsidR="00FD530D" w:rsidRDefault="00123C4B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 целом состав групп остается пос</w:t>
      </w:r>
      <w:r>
        <w:rPr>
          <w:bCs/>
          <w:color w:val="000000"/>
          <w:sz w:val="28"/>
          <w:szCs w:val="28"/>
          <w:lang w:val="ru-RU"/>
        </w:rPr>
        <w:t>тоянным. Однако состав группы может изменяться по следующим причинам:</w:t>
      </w:r>
    </w:p>
    <w:p w:rsidR="00FD530D" w:rsidRDefault="00123C4B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proofErr w:type="gramStart"/>
      <w:r>
        <w:rPr>
          <w:bCs/>
          <w:color w:val="000000"/>
          <w:sz w:val="28"/>
          <w:szCs w:val="28"/>
          <w:lang w:val="ru-RU"/>
        </w:rPr>
        <w:t>-обучающиеся могут быть отчислены при условии систематического непосещения учебных занятий;</w:t>
      </w:r>
      <w:proofErr w:type="gramEnd"/>
    </w:p>
    <w:p w:rsidR="00FD530D" w:rsidRDefault="00123C4B">
      <w:pPr>
        <w:ind w:firstLine="4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-противопоказания по здоровью и в других случаях.</w:t>
      </w:r>
    </w:p>
    <w:p w:rsidR="00FD530D" w:rsidRDefault="00123C4B">
      <w:pPr>
        <w:ind w:firstLine="480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Ведущей формой организации обучения</w:t>
      </w:r>
      <w:r>
        <w:rPr>
          <w:bCs/>
          <w:color w:val="000000"/>
          <w:sz w:val="28"/>
          <w:szCs w:val="28"/>
          <w:lang w:val="ru-RU"/>
        </w:rPr>
        <w:t xml:space="preserve"> является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групповая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шахматистов. Индивидуализация осуществляется по нескольким критериям:</w:t>
      </w:r>
      <w:r>
        <w:rPr>
          <w:sz w:val="28"/>
          <w:szCs w:val="28"/>
          <w:lang w:val="ru-RU"/>
        </w:rPr>
        <w:t xml:space="preserve"> по возрасту, полу, антропометрическим признакам, биологическому созреванию.</w:t>
      </w:r>
    </w:p>
    <w:p w:rsidR="00FD530D" w:rsidRDefault="00FD530D">
      <w:pPr>
        <w:ind w:firstLine="480"/>
        <w:jc w:val="both"/>
        <w:rPr>
          <w:sz w:val="28"/>
          <w:szCs w:val="28"/>
          <w:lang w:val="ru-RU"/>
        </w:rPr>
      </w:pPr>
    </w:p>
    <w:p w:rsidR="00FD530D" w:rsidRDefault="00FD530D">
      <w:pPr>
        <w:widowControl w:val="0"/>
        <w:jc w:val="center"/>
        <w:rPr>
          <w:b/>
          <w:sz w:val="32"/>
          <w:szCs w:val="32"/>
          <w:u w:val="single"/>
          <w:lang w:val="ru-RU"/>
        </w:rPr>
      </w:pPr>
    </w:p>
    <w:p w:rsidR="00FD530D" w:rsidRDefault="00FD530D">
      <w:pPr>
        <w:widowControl w:val="0"/>
        <w:jc w:val="center"/>
        <w:rPr>
          <w:b/>
          <w:sz w:val="32"/>
          <w:szCs w:val="32"/>
          <w:u w:val="single"/>
          <w:lang w:val="ru-RU"/>
        </w:rPr>
      </w:pPr>
    </w:p>
    <w:p w:rsidR="00FD530D" w:rsidRDefault="00123C4B">
      <w:pPr>
        <w:widowControl w:val="0"/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2.УЧЕБНЫЙ ПЛАН.</w:t>
      </w:r>
    </w:p>
    <w:p w:rsidR="00FD530D" w:rsidRDefault="00FD530D">
      <w:pPr>
        <w:widowControl w:val="0"/>
        <w:jc w:val="center"/>
        <w:rPr>
          <w:b/>
          <w:sz w:val="32"/>
          <w:szCs w:val="32"/>
          <w:lang w:val="ru-RU"/>
        </w:rPr>
      </w:pPr>
    </w:p>
    <w:p w:rsidR="00FD530D" w:rsidRDefault="00123C4B">
      <w:pPr>
        <w:spacing w:after="187"/>
        <w:ind w:right="469" w:firstLine="536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При разработке учебного плана учитываются основные требования по возрасту, численному составу </w:t>
      </w:r>
      <w:proofErr w:type="gramStart"/>
      <w:r>
        <w:rPr>
          <w:sz w:val="28"/>
          <w:szCs w:val="22"/>
          <w:lang w:val="ru-RU"/>
        </w:rPr>
        <w:t>обучающихся</w:t>
      </w:r>
      <w:proofErr w:type="gramEnd"/>
      <w:r>
        <w:rPr>
          <w:sz w:val="28"/>
          <w:szCs w:val="22"/>
          <w:lang w:val="ru-RU"/>
        </w:rPr>
        <w:t>, объёму учебно-тренировочной работы: теория и методика физической культуры и спорта, общая и специальная физическая подготовка, подготовка в избранном</w:t>
      </w:r>
      <w:r>
        <w:rPr>
          <w:sz w:val="28"/>
          <w:szCs w:val="22"/>
          <w:lang w:val="ru-RU"/>
        </w:rPr>
        <w:t xml:space="preserve"> виде спорта, самостоятельная работа обучающихся. </w:t>
      </w:r>
      <w:r>
        <w:rPr>
          <w:color w:val="000000"/>
          <w:sz w:val="28"/>
          <w:szCs w:val="22"/>
          <w:lang w:val="ru-RU"/>
        </w:rPr>
        <w:t xml:space="preserve">В процессе многолетней тренировки чрезвычайно важна рациональная система. Применения тренировочных и соревновательных нагрузок. </w:t>
      </w:r>
      <w:proofErr w:type="gramStart"/>
      <w:r>
        <w:rPr>
          <w:color w:val="000000"/>
          <w:sz w:val="28"/>
          <w:szCs w:val="22"/>
          <w:lang w:val="ru-RU"/>
        </w:rPr>
        <w:t>Она строится на основе следующих методических положений: ориентация уровней на</w:t>
      </w:r>
      <w:r>
        <w:rPr>
          <w:color w:val="000000"/>
          <w:sz w:val="28"/>
          <w:szCs w:val="22"/>
          <w:lang w:val="ru-RU"/>
        </w:rPr>
        <w:t xml:space="preserve">грузок юных спортсменов на соответствующие показатели, достигнутые сильнейшими спортсменами; увеличение темпов роста нагрузок от этапа начальной спортивной специализации на последующих этапах; соответствие уровня тренировочных </w:t>
      </w:r>
      <w:r>
        <w:rPr>
          <w:color w:val="000000"/>
          <w:sz w:val="28"/>
          <w:szCs w:val="22"/>
          <w:lang w:val="ru-RU"/>
        </w:rPr>
        <w:tab/>
        <w:t xml:space="preserve">и соревновательных нагрузок </w:t>
      </w:r>
      <w:r>
        <w:rPr>
          <w:color w:val="000000"/>
          <w:sz w:val="28"/>
          <w:szCs w:val="22"/>
          <w:lang w:val="ru-RU"/>
        </w:rPr>
        <w:t xml:space="preserve">возрастным особенностям и уровню подготовленности юных спортсменов; учет закономерностей развития и взаимосвязи различных систем растущего организма спортсмена. </w:t>
      </w:r>
      <w:proofErr w:type="gramEnd"/>
    </w:p>
    <w:p w:rsidR="00FD530D" w:rsidRDefault="00123C4B">
      <w:pPr>
        <w:spacing w:after="120"/>
        <w:ind w:right="11" w:firstLine="720"/>
        <w:jc w:val="both"/>
        <w:rPr>
          <w:sz w:val="28"/>
          <w:szCs w:val="22"/>
          <w:lang w:val="ru-RU"/>
        </w:rPr>
        <w:sectPr w:rsidR="00FD530D">
          <w:footerReference w:type="default" r:id="rId8"/>
          <w:pgSz w:w="11906" w:h="16838"/>
          <w:pgMar w:top="779" w:right="380" w:bottom="1040" w:left="900" w:header="0" w:footer="714" w:gutter="0"/>
          <w:cols w:space="720"/>
          <w:formProt w:val="0"/>
          <w:docGrid w:linePitch="100"/>
        </w:sectPr>
      </w:pPr>
      <w:r>
        <w:rPr>
          <w:color w:val="000000"/>
          <w:sz w:val="28"/>
          <w:szCs w:val="22"/>
          <w:lang w:val="ru-RU"/>
        </w:rPr>
        <w:t>В учебном плане часы распределены не только по годам и этапам обучения, но и по времени на основные предметные области. Основными формами тренировочного процесса в Учреждении являются: групповые и индивидуальные тренировочные и теоретические занятия; работ</w:t>
      </w:r>
      <w:r>
        <w:rPr>
          <w:color w:val="000000"/>
          <w:sz w:val="28"/>
          <w:szCs w:val="22"/>
          <w:lang w:val="ru-RU"/>
        </w:rPr>
        <w:t xml:space="preserve">а по индивидуальным планам, тренировочные сборы; участие в соревнованиях и мероприятиях; инструкторская и судейская практика; - медико-восстановительные мероприятия; тестирование и контроль. </w:t>
      </w:r>
    </w:p>
    <w:p w:rsidR="00FD530D" w:rsidRDefault="00123C4B">
      <w:pPr>
        <w:spacing w:line="259" w:lineRule="auto"/>
        <w:ind w:left="10" w:right="2617" w:hanging="10"/>
        <w:jc w:val="center"/>
        <w:rPr>
          <w:b/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2"/>
          <w:lang w:val="ru-RU"/>
        </w:rPr>
        <w:lastRenderedPageBreak/>
        <w:t>Учебный план тренировочных занятий на 46 учебных недель</w:t>
      </w:r>
    </w:p>
    <w:p w:rsidR="00FD530D" w:rsidRDefault="00123C4B">
      <w:pPr>
        <w:spacing w:line="259" w:lineRule="auto"/>
        <w:ind w:left="10" w:right="2617" w:hanging="10"/>
        <w:jc w:val="center"/>
        <w:rPr>
          <w:b/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2"/>
          <w:lang w:val="ru-RU"/>
        </w:rPr>
        <w:t>для груп</w:t>
      </w:r>
      <w:r>
        <w:rPr>
          <w:b/>
          <w:color w:val="000000"/>
          <w:sz w:val="28"/>
          <w:szCs w:val="22"/>
          <w:lang w:val="ru-RU"/>
        </w:rPr>
        <w:t>п спортсменов по шахматам</w:t>
      </w:r>
    </w:p>
    <w:p w:rsidR="00FD530D" w:rsidRDefault="00FD530D">
      <w:pPr>
        <w:tabs>
          <w:tab w:val="right" w:pos="15471"/>
        </w:tabs>
        <w:spacing w:after="17" w:line="259" w:lineRule="auto"/>
        <w:ind w:left="-15"/>
        <w:rPr>
          <w:lang w:val="ru-RU"/>
        </w:rPr>
      </w:pPr>
    </w:p>
    <w:tbl>
      <w:tblPr>
        <w:tblW w:w="151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3" w:type="dxa"/>
          <w:right w:w="45" w:type="dxa"/>
        </w:tblCellMar>
        <w:tblLook w:val="00A0"/>
      </w:tblPr>
      <w:tblGrid>
        <w:gridCol w:w="6200"/>
        <w:gridCol w:w="702"/>
        <w:gridCol w:w="841"/>
        <w:gridCol w:w="842"/>
        <w:gridCol w:w="841"/>
        <w:gridCol w:w="843"/>
        <w:gridCol w:w="841"/>
        <w:gridCol w:w="844"/>
        <w:gridCol w:w="844"/>
        <w:gridCol w:w="982"/>
        <w:gridCol w:w="1199"/>
        <w:gridCol w:w="170"/>
      </w:tblGrid>
      <w:tr w:rsidR="00FD530D">
        <w:trPr>
          <w:trHeight w:val="331"/>
        </w:trPr>
        <w:tc>
          <w:tcPr>
            <w:tcW w:w="6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5"/>
              <w:jc w:val="center"/>
            </w:pP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65"/>
            </w:pP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</w:tr>
      <w:tr w:rsidR="00FD530D">
        <w:trPr>
          <w:trHeight w:val="331"/>
        </w:trPr>
        <w:tc>
          <w:tcPr>
            <w:tcW w:w="6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  <w:rPr>
                <w:color w:val="8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НП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ССМ 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after="160" w:line="259" w:lineRule="auto"/>
              <w:rPr>
                <w:color w:val="800000"/>
              </w:rPr>
            </w:pPr>
          </w:p>
        </w:tc>
      </w:tr>
      <w:tr w:rsidR="00FD530D">
        <w:trPr>
          <w:trHeight w:val="334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rPr>
                <w:b/>
              </w:rPr>
              <w:t>2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</w:pPr>
            <w: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0"/>
              <w:jc w:val="center"/>
            </w:pPr>
            <w:r>
              <w:t>18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</w:pPr>
            <w:r>
              <w:t>21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D530D">
        <w:trPr>
          <w:trHeight w:val="377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lang w:val="ru-RU"/>
              </w:rPr>
            </w:pPr>
            <w:r>
              <w:rPr>
                <w:b/>
                <w:lang w:val="ru-RU"/>
              </w:rPr>
              <w:t>Теория и ме</w:t>
            </w:r>
            <w:r>
              <w:rPr>
                <w:b/>
                <w:lang w:val="ru-RU"/>
              </w:rPr>
              <w:t xml:space="preserve">тодика физической культуры и спорта, час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r>
              <w:rPr>
                <w:b/>
                <w:lang w:val="ru-RU"/>
              </w:rPr>
              <w:t>Практиче</w:t>
            </w:r>
            <w:r>
              <w:rPr>
                <w:b/>
                <w:lang w:val="ru-RU"/>
              </w:rPr>
              <w:t>ская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9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физич</w:t>
            </w:r>
            <w:r>
              <w:t>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</w:pPr>
            <w:r>
              <w:t>52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68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9"/>
            </w:pPr>
            <w:r>
              <w:t>77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92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</w:pPr>
            <w:r>
              <w:t>87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</w:pPr>
            <w:r>
              <w:t>76</w:t>
            </w:r>
          </w:p>
        </w:tc>
      </w:tr>
      <w:tr w:rsidR="00FD530D">
        <w:trPr>
          <w:trHeight w:val="334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proofErr w:type="spellStart"/>
            <w:r>
              <w:t>Специальная</w:t>
            </w:r>
            <w:proofErr w:type="spellEnd"/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t>42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</w:pPr>
            <w:r>
              <w:t>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9"/>
            </w:pPr>
            <w:r>
              <w:t>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109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145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</w:pPr>
            <w:r>
              <w:t>164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</w:pPr>
            <w:r>
              <w:t>206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proofErr w:type="spellStart"/>
            <w:r>
              <w:rPr>
                <w:b/>
              </w:rPr>
              <w:t>Избранный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</w:rPr>
              <w:t>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9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/>
            </w:pPr>
            <w:proofErr w:type="spellStart"/>
            <w:r>
              <w:t>Технико-так</w:t>
            </w:r>
            <w:r>
              <w:t>тическая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112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</w:pPr>
            <w:r>
              <w:t>112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113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160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195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9"/>
            </w:pPr>
            <w:r>
              <w:t>226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289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t>329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</w:pPr>
            <w:r>
              <w:t>409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  <w:jc w:val="center"/>
            </w:pPr>
            <w:r>
              <w:t>528</w:t>
            </w:r>
          </w:p>
        </w:tc>
      </w:tr>
      <w:tr w:rsidR="00FD530D">
        <w:trPr>
          <w:trHeight w:val="334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Pr="00132F77" w:rsidRDefault="00123C4B">
            <w:pPr>
              <w:spacing w:line="259" w:lineRule="auto"/>
              <w:rPr>
                <w:lang w:val="ru-RU"/>
              </w:rPr>
            </w:pPr>
            <w:r w:rsidRPr="00132F77">
              <w:rPr>
                <w:lang w:val="ru-RU"/>
              </w:rPr>
              <w:t>Учебно-трен</w:t>
            </w:r>
            <w:r w:rsidRPr="00132F77">
              <w:rPr>
                <w:lang w:val="ru-RU"/>
              </w:rPr>
              <w:t>ировочные сборы, участие в соревнованиях, час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</w:pPr>
            <w: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0"/>
              <w:jc w:val="center"/>
            </w:pPr>
            <w:r>
              <w:t>28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0"/>
              <w:jc w:val="center"/>
            </w:pPr>
            <w:r>
              <w:t>28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</w:pPr>
            <w:r>
              <w:t>28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Итоговая и </w:t>
            </w:r>
            <w:r>
              <w:rPr>
                <w:lang w:val="ru-RU"/>
              </w:rPr>
              <w:t>промежуточная аттестация, час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3"/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</w:pPr>
            <w: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3"/>
              <w:jc w:val="cente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1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8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</w:pPr>
            <w:r>
              <w:t>8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r>
              <w:rPr>
                <w:b/>
                <w:lang w:val="ru-RU"/>
              </w:rPr>
              <w:t>Развитие тв</w:t>
            </w:r>
            <w:r>
              <w:rPr>
                <w:b/>
                <w:lang w:val="ru-RU"/>
              </w:rPr>
              <w:t xml:space="preserve">орческого мышления, час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FD530D">
        <w:trPr>
          <w:trHeight w:val="331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Самостоятел</w:t>
            </w:r>
            <w:r>
              <w:rPr>
                <w:b/>
              </w:rPr>
              <w:t>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час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D530D">
        <w:trPr>
          <w:trHeight w:val="334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</w:pPr>
            <w:proofErr w:type="spellStart"/>
            <w:r>
              <w:rPr>
                <w:b/>
                <w:i/>
              </w:rPr>
              <w:t>Всего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часов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rPr>
                <w:b/>
                <w:i/>
              </w:rPr>
              <w:t xml:space="preserve">276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</w:pPr>
            <w:r>
              <w:rPr>
                <w:b/>
                <w:i/>
              </w:rPr>
              <w:t xml:space="preserve">276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rPr>
                <w:b/>
                <w:i/>
              </w:rPr>
              <w:t xml:space="preserve">276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rPr>
                <w:b/>
                <w:i/>
              </w:rPr>
              <w:t xml:space="preserve">368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rPr>
                <w:b/>
                <w:i/>
              </w:rPr>
              <w:t xml:space="preserve">460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9"/>
            </w:pPr>
            <w:r>
              <w:rPr>
                <w:b/>
                <w:i/>
              </w:rPr>
              <w:t xml:space="preserve">552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rPr>
                <w:b/>
                <w:i/>
              </w:rPr>
              <w:t xml:space="preserve">644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8"/>
            </w:pPr>
            <w:r>
              <w:rPr>
                <w:b/>
                <w:i/>
              </w:rPr>
              <w:t>736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38"/>
              <w:jc w:val="center"/>
            </w:pPr>
            <w:r>
              <w:rPr>
                <w:b/>
                <w:i/>
              </w:rPr>
              <w:t>828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38"/>
              <w:jc w:val="center"/>
            </w:pPr>
            <w:r>
              <w:rPr>
                <w:b/>
                <w:i/>
              </w:rPr>
              <w:t>966</w:t>
            </w:r>
          </w:p>
        </w:tc>
      </w:tr>
    </w:tbl>
    <w:p w:rsidR="00FD530D" w:rsidRDefault="00FD530D">
      <w:pPr>
        <w:sectPr w:rsidR="00FD530D">
          <w:footerReference w:type="default" r:id="rId9"/>
          <w:pgSz w:w="16838" w:h="11906" w:orient="landscape"/>
          <w:pgMar w:top="1440" w:right="647" w:bottom="1440" w:left="720" w:header="0" w:footer="720" w:gutter="0"/>
          <w:cols w:space="720"/>
          <w:formProt w:val="0"/>
          <w:docGrid w:linePitch="100"/>
        </w:sectPr>
      </w:pPr>
    </w:p>
    <w:p w:rsidR="00FD530D" w:rsidRDefault="00123C4B">
      <w:pPr>
        <w:tabs>
          <w:tab w:val="center" w:pos="7645"/>
          <w:tab w:val="right" w:pos="14570"/>
        </w:tabs>
        <w:spacing w:after="17"/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FD530D" w:rsidRDefault="00123C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Начальная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подготовка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года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</w:p>
    <w:p w:rsidR="00FD530D" w:rsidRDefault="00FD530D">
      <w:pPr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724"/>
        <w:gridCol w:w="1133"/>
      </w:tblGrid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НП-1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шахмат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Оборудование и </w:t>
            </w:r>
            <w:r>
              <w:rPr>
                <w:sz w:val="28"/>
                <w:szCs w:val="28"/>
                <w:lang w:val="ru-RU"/>
              </w:rPr>
              <w:t>инвентарь.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переутомления.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14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94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64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30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120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112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Восстановительные мероприятия и медицинское </w:t>
            </w:r>
            <w:r>
              <w:rPr>
                <w:color w:val="000000"/>
                <w:sz w:val="28"/>
                <w:szCs w:val="22"/>
                <w:lang w:val="ru-RU"/>
              </w:rPr>
              <w:t>обследование,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Развитие творческого мышления,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6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</w:tr>
    </w:tbl>
    <w:p w:rsidR="00FD530D" w:rsidRDefault="00FD530D">
      <w:pPr>
        <w:jc w:val="center"/>
        <w:rPr>
          <w:b/>
          <w:sz w:val="28"/>
          <w:szCs w:val="28"/>
          <w:lang w:val="ru-RU"/>
        </w:rPr>
      </w:pPr>
    </w:p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Тема</w:t>
      </w:r>
      <w:proofErr w:type="spellEnd"/>
      <w:r>
        <w:rPr>
          <w:b/>
          <w:sz w:val="28"/>
          <w:szCs w:val="28"/>
        </w:rPr>
        <w:t xml:space="preserve"> 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шахмат</w:t>
      </w:r>
      <w:proofErr w:type="spellEnd"/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Возникновение и развитие вида спорта в России. Место и значение шахмат в системе физического воспитания. 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Кабинет и оборудование.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Гигиена и закаливание юного спортсмена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гигиена</w:t>
      </w:r>
      <w:r>
        <w:rPr>
          <w:sz w:val="28"/>
          <w:szCs w:val="28"/>
          <w:lang w:val="ru-RU"/>
        </w:rPr>
        <w:t xml:space="preserve">. Общий режим дня. Особенности питания при занятиях. Гигиеническое знание водных процедур. Использование естественных факторов природы в целях закаливания организма.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Теория: Значение терминологии: основные принципы её построения.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соревнований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123C4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jc w:val="both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>Утренняя гимнаст</w:t>
      </w:r>
      <w:r>
        <w:rPr>
          <w:bCs/>
          <w:kern w:val="2"/>
          <w:sz w:val="28"/>
          <w:szCs w:val="28"/>
          <w:lang w:val="ru-RU"/>
        </w:rPr>
        <w:t xml:space="preserve">ика. Динамические паузы. Физкультминутки. 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</w:t>
      </w:r>
    </w:p>
    <w:p w:rsidR="00FD530D" w:rsidRDefault="00123C4B">
      <w:pPr>
        <w:pStyle w:val="af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ИЗБРАННЫЙ ВИД СПОРТА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Вводное занятие. Техника </w:t>
      </w:r>
      <w:r>
        <w:rPr>
          <w:color w:val="000000"/>
          <w:kern w:val="2"/>
          <w:sz w:val="28"/>
          <w:szCs w:val="28"/>
          <w:lang w:val="ru-RU"/>
        </w:rPr>
        <w:t>безопасности. История возникновения игры. Знакомство с шахматной доской и фигурами. Основные понятия и принципы игры. Шах, мат и пат. Превращения пешек. Правило взятия на проходе. Рокировка. Относительная ценность фигур и пешек. Шахматная нотация. Линейный</w:t>
      </w:r>
      <w:r>
        <w:rPr>
          <w:color w:val="000000"/>
          <w:kern w:val="2"/>
          <w:sz w:val="28"/>
          <w:szCs w:val="28"/>
          <w:lang w:val="ru-RU"/>
        </w:rPr>
        <w:t xml:space="preserve"> мат. Мат ферзем. Мат ладьей. Дебют и миттельшпиль. Как правильно начинать и играть партию. За и против детского мата. Мат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Легаля</w:t>
      </w:r>
      <w:proofErr w:type="spellEnd"/>
      <w:r>
        <w:rPr>
          <w:color w:val="000000"/>
          <w:kern w:val="2"/>
          <w:sz w:val="28"/>
          <w:szCs w:val="28"/>
          <w:lang w:val="ru-RU"/>
        </w:rPr>
        <w:t>. Эндшпиль. Элементарные шахматные окончания. Правило квадрата. Король с пешкой против короля. Оппозиция.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Понятие материального</w:t>
      </w:r>
      <w:r>
        <w:rPr>
          <w:color w:val="000000"/>
          <w:kern w:val="2"/>
          <w:sz w:val="28"/>
          <w:szCs w:val="28"/>
          <w:lang w:val="ru-RU"/>
        </w:rPr>
        <w:t xml:space="preserve"> перевеса. Как его получить и использовать. Связка. Двойной удар. Вилка. Открытое нападение. Использование Геометрических мотивов. Вскрытый шах. Дебютные ловушки и катастрофы. Миттельшпиль. Атака на не рокировавшего короля. Разбор партий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Морфи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kern w:val="2"/>
          <w:sz w:val="28"/>
          <w:szCs w:val="28"/>
          <w:lang w:val="ru-RU"/>
        </w:rPr>
        <w:t>-К</w:t>
      </w:r>
      <w:proofErr w:type="gramEnd"/>
      <w:r>
        <w:rPr>
          <w:color w:val="000000"/>
          <w:kern w:val="2"/>
          <w:sz w:val="28"/>
          <w:szCs w:val="28"/>
          <w:lang w:val="ru-RU"/>
        </w:rPr>
        <w:t>онсультант</w:t>
      </w:r>
      <w:r>
        <w:rPr>
          <w:color w:val="000000"/>
          <w:kern w:val="2"/>
          <w:sz w:val="28"/>
          <w:szCs w:val="28"/>
          <w:lang w:val="ru-RU"/>
        </w:rPr>
        <w:t>ы и Андерсен- Кизерицкий. Понятие шахматной комбинации. Комбинации на отвлечение, завлечение и уничтожение защиты. Эндшпиль. Пешечные окончания.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Отработка навыков игры фигурами в занимательном режиме. Игры «охотник-жертва», «Кто больше съест», «Перегонки».</w:t>
      </w:r>
      <w:r>
        <w:rPr>
          <w:color w:val="000000"/>
          <w:kern w:val="2"/>
          <w:sz w:val="28"/>
          <w:szCs w:val="28"/>
          <w:lang w:val="ru-RU"/>
        </w:rPr>
        <w:t xml:space="preserve"> Отработка умения ставить мат тяжелыми фигурами, ладьей, ферзем.</w:t>
      </w:r>
    </w:p>
    <w:p w:rsidR="00FD530D" w:rsidRDefault="00123C4B">
      <w:pPr>
        <w:shd w:val="clear" w:color="auto" w:fill="FFFFFF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задач на мат в 1ход. Решение задач на мат в 2 хода. Решение задач на «двойной удар, связку, вскрытый шах, открытое нападение. Решение комбинаций на отвлечение, завлечение, уничтожение</w:t>
      </w:r>
      <w:r>
        <w:rPr>
          <w:color w:val="000000"/>
          <w:kern w:val="2"/>
          <w:sz w:val="28"/>
          <w:szCs w:val="28"/>
          <w:lang w:val="ru-RU"/>
        </w:rPr>
        <w:t xml:space="preserve"> защиты.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Воспитание дисциплинированности, организованности. </w:t>
      </w:r>
      <w:r>
        <w:rPr>
          <w:bCs/>
          <w:kern w:val="2"/>
          <w:sz w:val="28"/>
          <w:szCs w:val="28"/>
          <w:lang w:val="ru-RU"/>
        </w:rPr>
        <w:t>Дидактические шахматные сказки о шахматах и шахматистах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FD530D" w:rsidRDefault="00123C4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</w:t>
      </w:r>
      <w:r>
        <w:rPr>
          <w:sz w:val="28"/>
          <w:szCs w:val="28"/>
          <w:lang w:val="ru-RU"/>
        </w:rPr>
        <w:t>ения</w:t>
      </w:r>
      <w:r>
        <w:rPr>
          <w:i/>
          <w:sz w:val="28"/>
          <w:szCs w:val="28"/>
          <w:lang w:val="ru-RU"/>
        </w:rPr>
        <w:t>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FD530D" w:rsidRDefault="00123C4B">
      <w:pPr>
        <w:shd w:val="clear" w:color="auto" w:fill="FFFFFF"/>
        <w:rPr>
          <w:bCs/>
          <w:kern w:val="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lastRenderedPageBreak/>
        <w:t xml:space="preserve">Соревнования проводятся в соответствии с планом спортивно-массовых мероприятий. </w:t>
      </w:r>
      <w:r>
        <w:rPr>
          <w:bCs/>
          <w:kern w:val="2"/>
          <w:sz w:val="28"/>
          <w:szCs w:val="28"/>
          <w:lang w:val="ru-RU"/>
        </w:rPr>
        <w:t>Участие в квалификационных турнирах.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аттестация.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FD530D" w:rsidRDefault="00123C4B">
      <w:pPr>
        <w:pStyle w:val="af3"/>
        <w:numPr>
          <w:ilvl w:val="0"/>
          <w:numId w:val="1"/>
        </w:numPr>
        <w:shd w:val="clear" w:color="auto" w:fill="FFFFFF"/>
        <w:ind w:left="921"/>
        <w:jc w:val="center"/>
      </w:pPr>
      <w:r>
        <w:rPr>
          <w:b/>
          <w:color w:val="000000"/>
          <w:sz w:val="28"/>
          <w:szCs w:val="22"/>
          <w:lang w:val="ru-RU"/>
        </w:rPr>
        <w:t xml:space="preserve"> РАЗВИТИЕ ТВОРЧЕСКОГО МЫШЛЕНИЯ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чтение книг и стихов по теме шахматы</w:t>
      </w:r>
    </w:p>
    <w:p w:rsidR="00FD530D" w:rsidRDefault="00123C4B">
      <w:pPr>
        <w:numPr>
          <w:ilvl w:val="0"/>
          <w:numId w:val="7"/>
        </w:numPr>
        <w:jc w:val="both"/>
      </w:pPr>
      <w:proofErr w:type="spellStart"/>
      <w:r>
        <w:rPr>
          <w:sz w:val="28"/>
          <w:szCs w:val="28"/>
        </w:rPr>
        <w:t>Интеллектуальные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эстафеты</w:t>
      </w:r>
      <w:proofErr w:type="spellEnd"/>
    </w:p>
    <w:p w:rsidR="00FD530D" w:rsidRDefault="00123C4B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Упражнениям, заимствованным из других видов спорта (гимнастика, спортивные игры)</w:t>
      </w:r>
    </w:p>
    <w:p w:rsidR="00FD530D" w:rsidRDefault="00123C4B">
      <w:pPr>
        <w:numPr>
          <w:ilvl w:val="0"/>
          <w:numId w:val="7"/>
        </w:numPr>
        <w:jc w:val="both"/>
      </w:pPr>
      <w:r>
        <w:rPr>
          <w:sz w:val="28"/>
          <w:szCs w:val="28"/>
          <w:lang w:val="ru-RU"/>
        </w:rPr>
        <w:t>Игры с поиском образов, сюжетов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Выходы из проблемных ситуаций, к</w:t>
      </w:r>
      <w:r>
        <w:rPr>
          <w:sz w:val="28"/>
          <w:szCs w:val="28"/>
          <w:lang w:val="ru-RU"/>
        </w:rPr>
        <w:t>оторые представлены для разбора (задачи).</w:t>
      </w:r>
    </w:p>
    <w:p w:rsidR="00FD530D" w:rsidRDefault="00FD530D">
      <w:pPr>
        <w:ind w:left="360"/>
        <w:jc w:val="both"/>
        <w:rPr>
          <w:sz w:val="28"/>
          <w:szCs w:val="28"/>
          <w:lang w:val="ru-RU"/>
        </w:rPr>
      </w:pPr>
    </w:p>
    <w:p w:rsidR="00FD530D" w:rsidRDefault="00123C4B">
      <w:pPr>
        <w:pStyle w:val="af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САМОСТОЯТЕЛЬНАЯ РАБОТА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Отработка навыков игры фигурами в занимательном режиме. Игры «охотник-жертва», «Кто больше съест», «Перегонки». Отработка умения ставить мат тяжелыми фигурами, ладьей, ферзем.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</w:t>
      </w:r>
      <w:r>
        <w:rPr>
          <w:b/>
          <w:sz w:val="28"/>
          <w:szCs w:val="28"/>
          <w:lang w:val="ru-RU"/>
        </w:rPr>
        <w:t>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FD530D" w:rsidRDefault="00123C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Начальная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подготовка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ru-RU"/>
        </w:rPr>
        <w:t xml:space="preserve">-3 </w:t>
      </w:r>
      <w:proofErr w:type="spellStart"/>
      <w:r>
        <w:rPr>
          <w:b/>
          <w:sz w:val="28"/>
          <w:szCs w:val="28"/>
        </w:rPr>
        <w:t>год</w:t>
      </w:r>
      <w:r>
        <w:rPr>
          <w:b/>
          <w:sz w:val="28"/>
          <w:szCs w:val="28"/>
          <w:lang w:val="ru-RU"/>
        </w:rPr>
        <w:t>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6322"/>
        <w:gridCol w:w="1127"/>
        <w:gridCol w:w="1125"/>
      </w:tblGrid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НП-2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 - 3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История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шахмат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Гигиена и </w:t>
            </w:r>
            <w:r>
              <w:rPr>
                <w:sz w:val="28"/>
                <w:szCs w:val="28"/>
                <w:lang w:val="ru-RU"/>
              </w:rPr>
              <w:t>закаливание юного спортсмена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6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96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46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50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6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113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2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5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мышления, час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65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38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65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62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6</w:t>
            </w:r>
          </w:p>
        </w:tc>
      </w:tr>
      <w:tr w:rsidR="00FD530D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</w:tr>
    </w:tbl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</w:rPr>
        <w:t>Тема</w:t>
      </w:r>
      <w:proofErr w:type="spellEnd"/>
      <w:r>
        <w:rPr>
          <w:b/>
          <w:sz w:val="28"/>
          <w:szCs w:val="28"/>
        </w:rPr>
        <w:t xml:space="preserve"> 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История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шахмат.</w:t>
      </w:r>
      <w:proofErr w:type="gramEnd"/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Возникновение и развитие шахмат в России. Место и значение вида спорта в системе физического воспитания. 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Кабинет и оборудование. Инвентарь.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Гигиена и закаливание юного спортсмена.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</w:t>
      </w:r>
      <w:r>
        <w:rPr>
          <w:sz w:val="28"/>
          <w:szCs w:val="28"/>
          <w:lang w:val="ru-RU"/>
        </w:rPr>
        <w:t xml:space="preserve">гиена. Общий режим дня. Особенности питания при занятиях. Гигиеническое знание водных процедур. Использование естественных факторов природы в целях закаливания организма.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терминологии: основные принципы её построения</w:t>
      </w:r>
      <w:r>
        <w:rPr>
          <w:sz w:val="28"/>
          <w:szCs w:val="28"/>
          <w:lang w:val="ru-RU"/>
        </w:rPr>
        <w:t>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Методика судейства.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ru-RU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Строевые упражнения: повороты направо, налево; построения и перестроения в одну и две шеренги, </w:t>
      </w:r>
      <w:r>
        <w:rPr>
          <w:sz w:val="28"/>
          <w:szCs w:val="28"/>
          <w:lang w:val="ru-RU"/>
        </w:rPr>
        <w:t>в круг, в колонну по одному, два, три, четыре; размыкание и смыкание приставными шагами.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ходьбы: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>, с изменением темпа, выпадами, чередование с бегом.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</w:t>
      </w:r>
      <w:r>
        <w:rPr>
          <w:sz w:val="28"/>
          <w:szCs w:val="28"/>
          <w:lang w:val="ru-RU"/>
        </w:rPr>
        <w:t>ием темпа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Утренняя гимнастика. Динамические паузы. Физкультминутки. Прыжки со скакалкой. Бег на 60 м. Прыжок в длину с места, с разбега. Сгибание и разгибание рук в упоре лежа (отжимание).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ногами.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3.ИЗБРАННЫЙ ВИД СПОРТА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Техника безопасности. Дебют. Краткая характеристика открытых дебютов. Итальянская партия, </w:t>
      </w:r>
      <w:r>
        <w:rPr>
          <w:color w:val="000000"/>
          <w:kern w:val="2"/>
          <w:sz w:val="28"/>
          <w:szCs w:val="28"/>
          <w:lang w:val="ru-RU"/>
        </w:rPr>
        <w:t xml:space="preserve">основные варианты. Разбор партий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Кнорре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- </w:t>
      </w:r>
      <w:proofErr w:type="spellStart"/>
      <w:r>
        <w:rPr>
          <w:color w:val="000000"/>
          <w:kern w:val="2"/>
          <w:sz w:val="28"/>
          <w:szCs w:val="28"/>
          <w:lang w:val="ru-RU"/>
        </w:rPr>
        <w:t>Чигорин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kern w:val="2"/>
          <w:sz w:val="28"/>
          <w:szCs w:val="28"/>
          <w:lang w:val="ru-RU"/>
        </w:rPr>
        <w:t>Стейниц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–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Барделебен</w:t>
      </w:r>
      <w:proofErr w:type="spellEnd"/>
      <w:r>
        <w:rPr>
          <w:color w:val="000000"/>
          <w:kern w:val="2"/>
          <w:sz w:val="28"/>
          <w:szCs w:val="28"/>
          <w:lang w:val="ru-RU"/>
        </w:rPr>
        <w:t>. Элементарные шахматные комбинации. Комбинации на перекрытие, освобождение поля, линии, комбинации на блокировку. Эндшпиль. Элементарные шахматные окончания. Ферзь против пешки на пре</w:t>
      </w:r>
      <w:r>
        <w:rPr>
          <w:color w:val="000000"/>
          <w:kern w:val="2"/>
          <w:sz w:val="28"/>
          <w:szCs w:val="28"/>
          <w:lang w:val="ru-RU"/>
        </w:rPr>
        <w:t>дпоследней линии. Миттельшпиль. Атака на короля. Пешечные ослабления позиции рокировки. Атака на пункт «</w:t>
      </w:r>
      <w:r>
        <w:rPr>
          <w:color w:val="000000"/>
          <w:kern w:val="2"/>
          <w:sz w:val="28"/>
          <w:szCs w:val="28"/>
        </w:rPr>
        <w:t>h</w:t>
      </w:r>
      <w:r>
        <w:rPr>
          <w:color w:val="000000"/>
          <w:kern w:val="2"/>
          <w:sz w:val="28"/>
          <w:szCs w:val="28"/>
          <w:lang w:val="ru-RU"/>
        </w:rPr>
        <w:t xml:space="preserve">7». Разбор партий </w:t>
      </w:r>
      <w:proofErr w:type="spellStart"/>
      <w:r>
        <w:rPr>
          <w:color w:val="000000"/>
          <w:kern w:val="2"/>
          <w:sz w:val="28"/>
          <w:szCs w:val="28"/>
          <w:lang w:val="ru-RU"/>
        </w:rPr>
        <w:t>Эд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Ласкер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- Томас и </w:t>
      </w:r>
      <w:proofErr w:type="spellStart"/>
      <w:r>
        <w:rPr>
          <w:color w:val="000000"/>
          <w:kern w:val="2"/>
          <w:sz w:val="28"/>
          <w:szCs w:val="28"/>
          <w:lang w:val="ru-RU"/>
        </w:rPr>
        <w:t>Эм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Ласкер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- Бауэр. Дебют. Неприятные последствия потери темпов в дебюте. Погоня за материалом в ущерб развитию.</w:t>
      </w:r>
      <w:r>
        <w:rPr>
          <w:color w:val="000000"/>
          <w:kern w:val="2"/>
          <w:sz w:val="28"/>
          <w:szCs w:val="28"/>
          <w:lang w:val="ru-RU"/>
        </w:rPr>
        <w:t xml:space="preserve"> Преждевременное включение в игру тяжелых фигур. Эндшпиль. Элементарные шахматные </w:t>
      </w:r>
      <w:r>
        <w:rPr>
          <w:color w:val="000000"/>
          <w:kern w:val="2"/>
          <w:sz w:val="28"/>
          <w:szCs w:val="28"/>
          <w:lang w:val="ru-RU"/>
        </w:rPr>
        <w:lastRenderedPageBreak/>
        <w:t>окончания. Как ставить мат двумя слонами и слоном и конем. Шахматная композиция. Задачи. Элементы шахматной стратегии. Пешечная конфигурация. Пешечные островки. Изолированные</w:t>
      </w:r>
      <w:r>
        <w:rPr>
          <w:color w:val="000000"/>
          <w:kern w:val="2"/>
          <w:sz w:val="28"/>
          <w:szCs w:val="28"/>
          <w:lang w:val="ru-RU"/>
        </w:rPr>
        <w:t>, сдвоенные, висячие, отсталые пешки. Примеры из практики. Элементы шахматной стратегии. Элементы шахматной стратегии. Открытая Линия. Поля вторжения. «</w:t>
      </w:r>
      <w:proofErr w:type="gramStart"/>
      <w:r>
        <w:rPr>
          <w:color w:val="000000"/>
          <w:kern w:val="2"/>
          <w:sz w:val="28"/>
          <w:szCs w:val="28"/>
          <w:lang w:val="ru-RU"/>
        </w:rPr>
        <w:t>Обжорный</w:t>
      </w:r>
      <w:proofErr w:type="gramEnd"/>
      <w:r>
        <w:rPr>
          <w:color w:val="000000"/>
          <w:kern w:val="2"/>
          <w:sz w:val="28"/>
          <w:szCs w:val="28"/>
          <w:lang w:val="ru-RU"/>
        </w:rPr>
        <w:t xml:space="preserve"> ряд». Элементы шахматной стратегии. «Плохие» и «хорошие» фигуры. Выключение фигуры из игры. Эле</w:t>
      </w:r>
      <w:r>
        <w:rPr>
          <w:color w:val="000000"/>
          <w:kern w:val="2"/>
          <w:sz w:val="28"/>
          <w:szCs w:val="28"/>
          <w:lang w:val="ru-RU"/>
        </w:rPr>
        <w:t>ментарные шахматные окончания. Ничейные соотношения сил. Понятие крепости.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задач на тактику. Конкурс «Шахматная композиция». Решение задач мат в два хода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 xml:space="preserve">Воспитание дисциплинированности, организованности. </w:t>
      </w:r>
      <w:r>
        <w:rPr>
          <w:bCs/>
          <w:kern w:val="2"/>
          <w:sz w:val="28"/>
          <w:szCs w:val="28"/>
          <w:lang w:val="ru-RU"/>
        </w:rPr>
        <w:t>Дидактические шахматные сказки о шахматах и шахматистах.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FD530D" w:rsidRDefault="00123C4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</w:t>
      </w:r>
      <w:r>
        <w:rPr>
          <w:sz w:val="28"/>
          <w:szCs w:val="28"/>
          <w:lang w:val="ru-RU"/>
        </w:rPr>
        <w:t>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FD530D" w:rsidRDefault="00123C4B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промежуточная </w:t>
      </w:r>
      <w:r>
        <w:rPr>
          <w:color w:val="000000"/>
          <w:sz w:val="28"/>
          <w:szCs w:val="22"/>
          <w:lang w:val="ru-RU"/>
        </w:rPr>
        <w:t>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FD530D" w:rsidRDefault="00123C4B">
      <w:pPr>
        <w:pStyle w:val="af3"/>
        <w:shd w:val="clear" w:color="auto" w:fill="FFFFFF"/>
        <w:ind w:left="1347"/>
        <w:jc w:val="center"/>
      </w:pPr>
      <w:r>
        <w:rPr>
          <w:b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чтение книг и стихов по теме шахматы</w:t>
      </w:r>
    </w:p>
    <w:p w:rsidR="00FD530D" w:rsidRDefault="00123C4B">
      <w:pPr>
        <w:numPr>
          <w:ilvl w:val="0"/>
          <w:numId w:val="7"/>
        </w:numPr>
        <w:jc w:val="both"/>
      </w:pPr>
      <w:proofErr w:type="spellStart"/>
      <w:r>
        <w:rPr>
          <w:sz w:val="28"/>
          <w:szCs w:val="28"/>
        </w:rPr>
        <w:t>Интеллектуальные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эстафеты</w:t>
      </w:r>
      <w:proofErr w:type="spellEnd"/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Упражнениям, заимствованным из других</w:t>
      </w:r>
      <w:r>
        <w:rPr>
          <w:sz w:val="28"/>
          <w:szCs w:val="28"/>
          <w:lang w:val="ru-RU"/>
        </w:rPr>
        <w:t xml:space="preserve"> видов спорта (гимнастика, спортивные игры)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Игры с поиском образов, сюжетов</w:t>
      </w:r>
      <w:r>
        <w:rPr>
          <w:color w:val="000000"/>
          <w:sz w:val="28"/>
          <w:szCs w:val="28"/>
          <w:lang w:val="ru-RU"/>
        </w:rPr>
        <w:t>, поиск выходов из проблемных ситуаций, которые представлены для разбора (задачи).</w:t>
      </w: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 РАБОТА</w:t>
      </w:r>
    </w:p>
    <w:p w:rsidR="00FD530D" w:rsidRDefault="00123C4B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Решение задач на тактику. Конкурс «Шахматная композиция». 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Решение задач </w:t>
      </w:r>
      <w:r>
        <w:rPr>
          <w:color w:val="000000"/>
          <w:kern w:val="2"/>
          <w:sz w:val="28"/>
          <w:szCs w:val="28"/>
          <w:lang w:val="ru-RU"/>
        </w:rPr>
        <w:t>мат в два хода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FD530D" w:rsidRDefault="00123C4B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1 года обучения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155"/>
        <w:gridCol w:w="1277"/>
      </w:tblGrid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шахмат в России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lastRenderedPageBreak/>
              <w:t>Великом Новгороде.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переутомления.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методики обучения и тренировки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118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50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172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160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39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368</w:t>
            </w:r>
          </w:p>
        </w:tc>
      </w:tr>
    </w:tbl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FD530D" w:rsidRDefault="00123C4B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России, Великом Новгороде. Этапы развития.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</w:t>
      </w:r>
      <w:r>
        <w:rPr>
          <w:sz w:val="28"/>
          <w:szCs w:val="28"/>
          <w:lang w:val="ru-RU"/>
        </w:rPr>
        <w:t>ние и хранение.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занятиях. Гигиеническое знание водных процедур. Врачебный контроль.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переутомления.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Меры предупреждения переутомления.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шахматах: основные принципы её построения.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</w:t>
      </w:r>
      <w:r>
        <w:rPr>
          <w:sz w:val="28"/>
          <w:szCs w:val="28"/>
          <w:lang w:val="ru-RU"/>
        </w:rPr>
        <w:t>ия: Методика судейства. Организация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тренировки.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Теория: Задачи и содержание обучения и тренировки. </w:t>
      </w:r>
      <w:proofErr w:type="spellStart"/>
      <w:proofErr w:type="gramStart"/>
      <w:r>
        <w:rPr>
          <w:sz w:val="28"/>
          <w:szCs w:val="28"/>
        </w:rPr>
        <w:t>Этапы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тренировки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FD530D">
      <w:pPr>
        <w:jc w:val="both"/>
        <w:rPr>
          <w:sz w:val="28"/>
          <w:szCs w:val="28"/>
          <w:lang w:val="ru-RU"/>
        </w:rPr>
      </w:pPr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Строевые </w:t>
      </w:r>
      <w:r>
        <w:rPr>
          <w:sz w:val="28"/>
          <w:szCs w:val="28"/>
          <w:lang w:val="ru-RU"/>
        </w:rPr>
        <w:t>упражнения: повороты направо, налево; построения и перестроения в одну и две шеренги, в круг, в колонну по одному, два, три, четыре; размыкание и смыкание приставными шагами.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ходьбы: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 xml:space="preserve">, с изменением </w:t>
      </w:r>
      <w:r>
        <w:rPr>
          <w:sz w:val="28"/>
          <w:szCs w:val="28"/>
          <w:lang w:val="ru-RU"/>
        </w:rPr>
        <w:t>темпа, выпадами, чередование с бегом.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изменением темпа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shd w:val="clear" w:color="auto" w:fill="FFFFFF"/>
        <w:jc w:val="both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>Утренняя гимнастика. Динамические паузы. Физкультминутки. Подвижные спортивные игры. Бег на 60 м. Челночный бег 3*10. П</w:t>
      </w:r>
      <w:r>
        <w:rPr>
          <w:bCs/>
          <w:kern w:val="2"/>
          <w:sz w:val="28"/>
          <w:szCs w:val="28"/>
          <w:lang w:val="ru-RU"/>
        </w:rPr>
        <w:t xml:space="preserve">рыжки со скакалкой. Бег на 1,5, 2 км. Прыжок в длину с места, с разбега. Сгибание и разгибание рук в упоре лежа (отжимание).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ногами.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</w:t>
      </w:r>
      <w:r>
        <w:rPr>
          <w:bCs/>
          <w:kern w:val="2"/>
          <w:sz w:val="28"/>
          <w:szCs w:val="28"/>
          <w:lang w:val="ru-RU"/>
        </w:rPr>
        <w:t>уристический поход.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Техника безопасности. История матчей на первенство мира. Чемпионы мира и их творческие достижения. Основы стратегии. Различная активность фигур. Хорошие и плохие слоны. Слон </w:t>
      </w:r>
      <w:r>
        <w:rPr>
          <w:color w:val="000000"/>
          <w:kern w:val="2"/>
          <w:sz w:val="28"/>
          <w:szCs w:val="28"/>
          <w:lang w:val="ru-RU"/>
        </w:rPr>
        <w:t>сильнее коня. Конь сильнее слона. Разноцветные слоны в миттельшпиле. Два слона. Открытые и полуоткрытые линии. Использование открытых и полуоткрытых линий. Открытые и полуоткрытые линии и атака на короля. Форпост на открытой и полуоткрытой линии. Борьба за</w:t>
      </w:r>
      <w:r>
        <w:rPr>
          <w:color w:val="000000"/>
          <w:kern w:val="2"/>
          <w:sz w:val="28"/>
          <w:szCs w:val="28"/>
          <w:lang w:val="ru-RU"/>
        </w:rPr>
        <w:t xml:space="preserve"> открытую линию.</w:t>
      </w:r>
    </w:p>
    <w:p w:rsidR="00FD530D" w:rsidRDefault="00123C4B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Проблема центра. Сильный пешечный центр. Подрыв пешечного центра. Фигуры против пешечного центра. Фигурно-пешечный центр. Роль центра при фланговых операциях. Слабые и сильные поля. Слабые поля в лагере соперника. Слабость комплекса полей.</w:t>
      </w:r>
      <w:r>
        <w:rPr>
          <w:color w:val="000000"/>
          <w:kern w:val="2"/>
          <w:sz w:val="28"/>
          <w:szCs w:val="28"/>
          <w:lang w:val="ru-RU"/>
        </w:rPr>
        <w:t xml:space="preserve"> О некоторых сильных полях. Теория жертвы по Шпильману на примере Королевского гамбита. Борьба при необычном соотношении сил и компенсация за материал. Ферзь против различного материала. Компенсация за ферзя. Две ладьи против трех легких фигур. Две легкие </w:t>
      </w:r>
      <w:r>
        <w:rPr>
          <w:color w:val="000000"/>
          <w:kern w:val="2"/>
          <w:sz w:val="28"/>
          <w:szCs w:val="28"/>
          <w:lang w:val="ru-RU"/>
        </w:rPr>
        <w:t>фигуры против ладьи спешками. Легкая фигура против трех пешек. Пешечные окончания. Прием «отталкивание». Окончания с проходными пешками у обеих сторон. Лучшее пешечное расположение. Запасные темпы. Активность короля. Переход в пешечный эндшпиль как Метод р</w:t>
      </w:r>
      <w:r>
        <w:rPr>
          <w:color w:val="000000"/>
          <w:kern w:val="2"/>
          <w:sz w:val="28"/>
          <w:szCs w:val="28"/>
          <w:lang w:val="ru-RU"/>
        </w:rPr>
        <w:t>еализации преимущества. Об этюдной композиции. Пешечные этюды.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комбинаций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Воспитание дисциплинированности, организованности, способности управлять своим поведением </w:t>
      </w:r>
      <w:r>
        <w:rPr>
          <w:sz w:val="28"/>
          <w:szCs w:val="28"/>
          <w:lang w:val="ru-RU"/>
        </w:rPr>
        <w:t>в сложных условиях соревнований (оценивать ситуацию, принимать адекватные решения и реализовывать их).</w:t>
      </w:r>
      <w:r>
        <w:rPr>
          <w:bCs/>
          <w:kern w:val="2"/>
          <w:sz w:val="28"/>
          <w:szCs w:val="28"/>
          <w:lang w:val="ru-RU"/>
        </w:rPr>
        <w:t xml:space="preserve"> Формирование чувства патриотизма и коллективизма. Дидактические шахматные рассказы о шахматах и шахматистах.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</w:t>
      </w:r>
      <w:r>
        <w:rPr>
          <w:color w:val="000000"/>
          <w:sz w:val="28"/>
          <w:szCs w:val="22"/>
          <w:lang w:val="ru-RU"/>
        </w:rPr>
        <w:t>цинское обследование</w:t>
      </w:r>
    </w:p>
    <w:p w:rsidR="00FD530D" w:rsidRDefault="00123C4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Упражнения для укрепления мышц </w:t>
      </w:r>
      <w:r>
        <w:rPr>
          <w:sz w:val="28"/>
          <w:szCs w:val="28"/>
          <w:lang w:val="ru-RU"/>
        </w:rPr>
        <w:t>стопы и голени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FD530D" w:rsidRDefault="00123C4B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Соревнования проводятся в соответствии с планом спортивно-массовых мероприятий. </w:t>
      </w:r>
      <w:r>
        <w:rPr>
          <w:bCs/>
          <w:kern w:val="2"/>
          <w:sz w:val="28"/>
          <w:szCs w:val="28"/>
          <w:lang w:val="ru-RU"/>
        </w:rPr>
        <w:t>Участие в квалификационных турнирах, городских и областных первенствах.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</w:t>
      </w:r>
      <w:r>
        <w:rPr>
          <w:spacing w:val="-2"/>
          <w:sz w:val="28"/>
          <w:szCs w:val="28"/>
          <w:lang w:val="ru-RU"/>
        </w:rPr>
        <w:t>це учебного года проводится приём контрольно-переводных нормативов по ОФП и СФП.</w:t>
      </w:r>
    </w:p>
    <w:p w:rsidR="00FD530D" w:rsidRDefault="00123C4B">
      <w:pPr>
        <w:pStyle w:val="af3"/>
        <w:shd w:val="clear" w:color="auto" w:fill="FFFFFF"/>
        <w:ind w:left="1347"/>
        <w:jc w:val="center"/>
        <w:rPr>
          <w:b/>
          <w:bCs/>
        </w:rPr>
      </w:pPr>
      <w:r>
        <w:rPr>
          <w:b/>
          <w:bCs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чтение книг и стихов по теме шахматы</w:t>
      </w:r>
    </w:p>
    <w:p w:rsidR="00FD530D" w:rsidRDefault="00123C4B">
      <w:pPr>
        <w:numPr>
          <w:ilvl w:val="0"/>
          <w:numId w:val="7"/>
        </w:numPr>
        <w:jc w:val="both"/>
      </w:pPr>
      <w:proofErr w:type="spellStart"/>
      <w:r>
        <w:rPr>
          <w:sz w:val="28"/>
          <w:szCs w:val="28"/>
        </w:rPr>
        <w:t>Интеллектуальные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эстафеты</w:t>
      </w:r>
      <w:proofErr w:type="spellEnd"/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Упражнениям, заимствованным из других видов спорта (гимнастика</w:t>
      </w:r>
      <w:r>
        <w:rPr>
          <w:sz w:val="28"/>
          <w:szCs w:val="28"/>
          <w:lang w:val="ru-RU"/>
        </w:rPr>
        <w:t>, спортивные игры),</w:t>
      </w:r>
    </w:p>
    <w:p w:rsidR="00FD530D" w:rsidRPr="00132F77" w:rsidRDefault="00123C4B">
      <w:pPr>
        <w:shd w:val="clear" w:color="auto" w:fill="FFFFFF"/>
        <w:ind w:left="36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Игры с поиском образов, сюжетов, поиск выходов из проблемных ситуаций, которые представлены для разбора (задачи).</w:t>
      </w:r>
    </w:p>
    <w:p w:rsidR="00FD530D" w:rsidRDefault="00FD530D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/>
        </w:rPr>
      </w:pP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 РАБОТА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задач на тактику. Конкурс «Шахматная композиция». Решение задач мат в два хода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FD530D" w:rsidRDefault="00123C4B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2 года обучения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155"/>
        <w:gridCol w:w="1277"/>
      </w:tblGrid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шахмат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переутомления.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1.7.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методики обучения и тренировки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148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73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211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195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49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460</w:t>
            </w:r>
          </w:p>
        </w:tc>
      </w:tr>
    </w:tbl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FD530D" w:rsidRDefault="00123C4B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России, Великом Новгороде. Этапы развития.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</w:t>
      </w:r>
      <w:r>
        <w:rPr>
          <w:sz w:val="28"/>
          <w:szCs w:val="28"/>
          <w:lang w:val="ru-RU"/>
        </w:rPr>
        <w:t>ние и хранение.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занятиях. Гигиеническое знание водных процедур. Врачебный контроль.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переутомления.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Меры предупреждения переутомления.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шахматах: основные принципы её построения.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</w:t>
      </w:r>
      <w:r>
        <w:rPr>
          <w:sz w:val="28"/>
          <w:szCs w:val="28"/>
          <w:lang w:val="ru-RU"/>
        </w:rPr>
        <w:t>ия: Методика судейства. Организация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тренировки.</w:t>
      </w:r>
    </w:p>
    <w:p w:rsidR="00FD530D" w:rsidRDefault="00123C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Задачи и содержание обучения и тренировки. </w:t>
      </w:r>
      <w:proofErr w:type="spellStart"/>
      <w:proofErr w:type="gramStart"/>
      <w:r>
        <w:rPr>
          <w:sz w:val="28"/>
          <w:szCs w:val="28"/>
        </w:rPr>
        <w:t>Этапы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тренировки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Строевые </w:t>
      </w:r>
      <w:r>
        <w:rPr>
          <w:sz w:val="28"/>
          <w:szCs w:val="28"/>
          <w:lang w:val="ru-RU"/>
        </w:rPr>
        <w:t>упражнения: повороты направо, налево; построения и перестроения в одну и две шеренги, в круг, в колонну по одному, два, три, четыре; размыкание и смыкание приставными шагами.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ходьбы: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 xml:space="preserve">, с </w:t>
      </w:r>
      <w:r>
        <w:rPr>
          <w:sz w:val="28"/>
          <w:szCs w:val="28"/>
          <w:lang w:val="ru-RU"/>
        </w:rPr>
        <w:lastRenderedPageBreak/>
        <w:t xml:space="preserve">изменением </w:t>
      </w:r>
      <w:r>
        <w:rPr>
          <w:sz w:val="28"/>
          <w:szCs w:val="28"/>
          <w:lang w:val="ru-RU"/>
        </w:rPr>
        <w:t>темпа, выпадами, чередование с бегом.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изменением темпа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shd w:val="clear" w:color="auto" w:fill="FFFFFF"/>
        <w:jc w:val="both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>Утренняя гимнастика. Динамические паузы. Физкультминутки. Подвижные спортивные игры. Бег на 60 м. Челночный бег 3*10. П</w:t>
      </w:r>
      <w:r>
        <w:rPr>
          <w:bCs/>
          <w:kern w:val="2"/>
          <w:sz w:val="28"/>
          <w:szCs w:val="28"/>
          <w:lang w:val="ru-RU"/>
        </w:rPr>
        <w:t xml:space="preserve">рыжки со скакалкой. Бег на 1,5, 2 км. Прыжок в длину с места, с разбега. Сгибание и разгибание рук в упоре лежа (отжимание).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ногами.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</w:t>
      </w:r>
      <w:r>
        <w:rPr>
          <w:bCs/>
          <w:kern w:val="2"/>
          <w:sz w:val="28"/>
          <w:szCs w:val="28"/>
          <w:lang w:val="ru-RU"/>
        </w:rPr>
        <w:t>уристический поход.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Основы стратегии. Пешечные структуры. Пешечный перевес на одном из флангов. Пешечная цепь. Качественное пешечное превосходство. Блокада. Пешечная пара «</w:t>
      </w:r>
      <w:r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  <w:lang w:val="ru-RU"/>
        </w:rPr>
        <w:t>3+</w:t>
      </w:r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  <w:lang w:val="ru-RU"/>
        </w:rPr>
        <w:t>4» или «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сб</w:t>
      </w:r>
      <w:proofErr w:type="gramEnd"/>
      <w:r>
        <w:rPr>
          <w:color w:val="000000"/>
          <w:sz w:val="28"/>
          <w:szCs w:val="28"/>
          <w:lang w:val="ru-RU"/>
        </w:rPr>
        <w:t>+</w:t>
      </w:r>
      <w:r>
        <w:rPr>
          <w:color w:val="000000"/>
          <w:sz w:val="28"/>
          <w:szCs w:val="28"/>
        </w:rPr>
        <w:t>dS</w:t>
      </w:r>
      <w:proofErr w:type="spellEnd"/>
      <w:r>
        <w:rPr>
          <w:color w:val="000000"/>
          <w:sz w:val="28"/>
          <w:szCs w:val="28"/>
          <w:lang w:val="ru-RU"/>
        </w:rPr>
        <w:t xml:space="preserve">» на </w:t>
      </w:r>
      <w:r>
        <w:rPr>
          <w:color w:val="000000"/>
          <w:sz w:val="28"/>
          <w:szCs w:val="28"/>
          <w:lang w:val="ru-RU"/>
        </w:rPr>
        <w:t>полуоткрытых линиях. Изолированная пешка в центре доски. Висячие пешки. «Карлсбадская» структура. Атака пешечного меньшинства. Закрытый центр. Поле. Слабый пункт. «Вечный» конь. Слабые поля на шестой (третьей) горизонтали. Некоторые выводы. Шахматные оконч</w:t>
      </w:r>
      <w:r>
        <w:rPr>
          <w:color w:val="000000"/>
          <w:sz w:val="28"/>
          <w:szCs w:val="28"/>
          <w:lang w:val="ru-RU"/>
        </w:rPr>
        <w:t>ания. Слоновые окончания. Слон против пешек.</w:t>
      </w:r>
      <w:proofErr w:type="gramStart"/>
      <w:r>
        <w:rPr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color w:val="000000"/>
          <w:sz w:val="28"/>
          <w:szCs w:val="28"/>
          <w:lang w:val="ru-RU"/>
        </w:rPr>
        <w:t xml:space="preserve">Одноцветные слоны. Разноцветные слоны. Коневые окончания. Конь против пешек. Слон против коня в окончаниях. Ферзевые окончания. Пути развития дебютной теории. Дебют как совокупность знаний о начальной позиции. </w:t>
      </w:r>
      <w:r>
        <w:rPr>
          <w:color w:val="000000"/>
          <w:sz w:val="28"/>
          <w:szCs w:val="28"/>
          <w:lang w:val="ru-RU"/>
        </w:rPr>
        <w:t>Выбор стратегического «оружия». Реализация дебютного преимущества в миттельшпиле. План игры на накопление позиционных выгод. Метод упрощений и переход из дебюта в сложный эндшпиль. Эндшпиль. Ладейные окончания. Окончания с проходными пешками у обеих сторон</w:t>
      </w:r>
      <w:r>
        <w:rPr>
          <w:color w:val="000000"/>
          <w:sz w:val="28"/>
          <w:szCs w:val="28"/>
          <w:lang w:val="ru-RU"/>
        </w:rPr>
        <w:t>. Об активности в ладейных окончаниях. Использование пешечных слабостей. Некоторые защитительные ресурсы. Реализация позиционного перевеса. Некоторые ладейные этюды.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комбинаций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</w:t>
      </w:r>
      <w:r>
        <w:rPr>
          <w:color w:val="000000"/>
          <w:sz w:val="28"/>
          <w:szCs w:val="22"/>
          <w:lang w:val="ru-RU"/>
        </w:rPr>
        <w:t xml:space="preserve"> подготовка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Знание биографий чемпионов мира. Формирование чувства патриотизма и коллективизма. Психологическая подготовка к участию в соревнованиях. Дидактические шахматные рассказы о шахматах и шахматистах. Психология шахматного творчества. Система </w:t>
      </w:r>
      <w:r>
        <w:rPr>
          <w:bCs/>
          <w:kern w:val="2"/>
          <w:sz w:val="28"/>
          <w:szCs w:val="28"/>
          <w:lang w:val="ru-RU"/>
        </w:rPr>
        <w:t>подготовки шахматиста к соревнованиям. Способность анализа ситуации.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FD530D" w:rsidRDefault="00123C4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Оздоровительный кроссовый бег (медленный темп, чередование бега с ходьбой и </w:t>
      </w:r>
      <w:r>
        <w:rPr>
          <w:sz w:val="28"/>
          <w:szCs w:val="28"/>
          <w:lang w:val="ru-RU"/>
        </w:rPr>
        <w:t>т.д.)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FD530D" w:rsidRDefault="00123C4B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lastRenderedPageBreak/>
        <w:t xml:space="preserve">Соревнования проводятся в соответствии с планом спортивно-массовых мероприятий. </w:t>
      </w:r>
      <w:r>
        <w:rPr>
          <w:bCs/>
          <w:kern w:val="2"/>
          <w:sz w:val="28"/>
          <w:szCs w:val="28"/>
          <w:lang w:val="ru-RU"/>
        </w:rPr>
        <w:t>Участие в квалификац</w:t>
      </w:r>
      <w:r>
        <w:rPr>
          <w:bCs/>
          <w:kern w:val="2"/>
          <w:sz w:val="28"/>
          <w:szCs w:val="28"/>
          <w:lang w:val="ru-RU"/>
        </w:rPr>
        <w:t>ионных турнирах, городских и областных первенствах.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FD530D" w:rsidRDefault="00123C4B">
      <w:pPr>
        <w:shd w:val="clear" w:color="auto" w:fill="FFFFFF"/>
        <w:ind w:left="1347"/>
        <w:jc w:val="center"/>
        <w:rPr>
          <w:b/>
          <w:bCs/>
        </w:rPr>
      </w:pPr>
      <w:r>
        <w:rPr>
          <w:b/>
          <w:bCs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чтение книг и с</w:t>
      </w:r>
      <w:r>
        <w:rPr>
          <w:sz w:val="28"/>
          <w:szCs w:val="28"/>
          <w:lang w:val="ru-RU"/>
        </w:rPr>
        <w:t>тихов по теме шахматы</w:t>
      </w:r>
    </w:p>
    <w:p w:rsidR="00FD530D" w:rsidRDefault="00123C4B">
      <w:pPr>
        <w:numPr>
          <w:ilvl w:val="0"/>
          <w:numId w:val="7"/>
        </w:numPr>
        <w:jc w:val="both"/>
      </w:pPr>
      <w:proofErr w:type="spellStart"/>
      <w:r>
        <w:rPr>
          <w:sz w:val="28"/>
          <w:szCs w:val="28"/>
        </w:rPr>
        <w:t>Интеллектуальные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эстафеты</w:t>
      </w:r>
      <w:proofErr w:type="spellEnd"/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Игры с поиском образов, сюжетов, поиск выходов из проблемных ситуаций, которые представлены для разбора (задачи)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numPr>
          <w:ilvl w:val="0"/>
          <w:numId w:val="7"/>
        </w:numPr>
        <w:shd w:val="clear" w:color="auto" w:fill="FFFFFF"/>
        <w:jc w:val="both"/>
      </w:pPr>
      <w:r>
        <w:rPr>
          <w:color w:val="000000"/>
          <w:kern w:val="2"/>
          <w:sz w:val="28"/>
          <w:szCs w:val="28"/>
          <w:lang w:val="ru-RU"/>
        </w:rPr>
        <w:t>Конкурсы по решению комбинаций</w:t>
      </w: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 РАБОТА</w:t>
      </w:r>
    </w:p>
    <w:p w:rsidR="00FD530D" w:rsidRDefault="00123C4B">
      <w:pPr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Конкурсы по решению комбинаций 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FD530D" w:rsidRDefault="00123C4B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3 года обучения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155"/>
        <w:gridCol w:w="1277"/>
      </w:tblGrid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УТ-3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шахмат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переутомления.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и правила проведения </w:t>
            </w:r>
            <w:r>
              <w:rPr>
                <w:sz w:val="28"/>
                <w:szCs w:val="28"/>
                <w:lang w:val="ru-RU"/>
              </w:rPr>
              <w:t>соревнований.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методики обучения и тренировки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172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77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95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252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226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60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552</w:t>
            </w:r>
          </w:p>
        </w:tc>
      </w:tr>
    </w:tbl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FD530D" w:rsidRDefault="00123C4B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Краткий обзор состояния развития шахмат в России, </w:t>
      </w:r>
      <w:r>
        <w:rPr>
          <w:spacing w:val="-2"/>
          <w:sz w:val="28"/>
          <w:szCs w:val="28"/>
          <w:lang w:val="ru-RU"/>
        </w:rPr>
        <w:t>Великом Новгороде. Этапы развития.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содержание и хранение.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занятиях. Гигиеническое знание водных процедур. Врачебный контроль.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переутомления.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Меры предупреждения переутомления.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шахматах: основные принципы её построения.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судейства. Организация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</w:t>
      </w:r>
      <w:r>
        <w:rPr>
          <w:sz w:val="28"/>
          <w:szCs w:val="28"/>
          <w:lang w:val="ru-RU"/>
        </w:rPr>
        <w:t>енировки.</w:t>
      </w:r>
    </w:p>
    <w:p w:rsidR="00FD530D" w:rsidRDefault="00123C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Задачи и содержание обучения и тренировки. </w:t>
      </w:r>
      <w:proofErr w:type="spellStart"/>
      <w:proofErr w:type="gramStart"/>
      <w:r>
        <w:rPr>
          <w:sz w:val="28"/>
          <w:szCs w:val="28"/>
        </w:rPr>
        <w:t>Этапы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тренировки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Строевые упражнения: повороты направо, налево; построения и перестроения в одну и две шеренги, в к</w:t>
      </w:r>
      <w:r>
        <w:rPr>
          <w:sz w:val="28"/>
          <w:szCs w:val="28"/>
          <w:lang w:val="ru-RU"/>
        </w:rPr>
        <w:t>руг, в колонну по одному, два, три, четыре; размыкание и смыкание приставными шагами.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ходьбы: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>, с изменением темпа, выпадами, чередование с бегом.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изменением</w:t>
      </w:r>
      <w:r>
        <w:rPr>
          <w:sz w:val="28"/>
          <w:szCs w:val="28"/>
          <w:lang w:val="ru-RU"/>
        </w:rPr>
        <w:t xml:space="preserve"> темпа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shd w:val="clear" w:color="auto" w:fill="FFFFFF"/>
        <w:jc w:val="both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>Утренняя гимнастика. Динамические паузы. Физкультминутки. Подвижные спортивные игры. Бег на 60 м. Челночный бег 3*10. Прыжки со скакалкой. Бег на 1,5, 2 км. Прыжок в длину с места, с разбега. Сгибание и разги</w:t>
      </w:r>
      <w:r>
        <w:rPr>
          <w:bCs/>
          <w:kern w:val="2"/>
          <w:sz w:val="28"/>
          <w:szCs w:val="28"/>
          <w:lang w:val="ru-RU"/>
        </w:rPr>
        <w:t xml:space="preserve">бание рук в упоре лежа (отжимание).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ногами.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Туристический поход.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Основны</w:t>
      </w:r>
      <w:r>
        <w:rPr>
          <w:color w:val="000000"/>
          <w:sz w:val="28"/>
          <w:szCs w:val="28"/>
          <w:lang w:val="ru-RU"/>
        </w:rPr>
        <w:t xml:space="preserve">е факторы пространства. Занятие центра. Вскрытие игры в центре. Искусство централизации. Пространство и блокада. Арена дебютной борьбы </w:t>
      </w:r>
      <w:r>
        <w:rPr>
          <w:color w:val="000000"/>
          <w:sz w:val="28"/>
          <w:szCs w:val="28"/>
          <w:lang w:val="ru-RU"/>
        </w:rPr>
        <w:lastRenderedPageBreak/>
        <w:t>- ферзевый фланг. Преждевременные фланговые операции и контрудар в центре. Атака при переходе из дебюта в миттельшпиль. Н</w:t>
      </w:r>
      <w:r>
        <w:rPr>
          <w:color w:val="000000"/>
          <w:sz w:val="28"/>
          <w:szCs w:val="28"/>
          <w:lang w:val="ru-RU"/>
        </w:rPr>
        <w:t>аступление в центре. Перенос атаки из центра на фланги. Подготовка пешечных прорывов. Взаимные штурмы на разных флангах</w:t>
      </w:r>
      <w:proofErr w:type="gramStart"/>
      <w:r>
        <w:rPr>
          <w:color w:val="000000"/>
          <w:sz w:val="28"/>
          <w:szCs w:val="28"/>
          <w:lang w:val="ru-RU"/>
        </w:rPr>
        <w:t>..</w:t>
      </w:r>
      <w:proofErr w:type="gramEnd"/>
      <w:r>
        <w:rPr>
          <w:color w:val="000000"/>
          <w:sz w:val="28"/>
          <w:szCs w:val="28"/>
          <w:lang w:val="ru-RU"/>
        </w:rPr>
        <w:t xml:space="preserve">План в шахматной партии. Этапы плана. Мышление схемами.  Изучение творчества величайших шахматистов мира. П. </w:t>
      </w:r>
      <w:proofErr w:type="spellStart"/>
      <w:r>
        <w:rPr>
          <w:color w:val="000000"/>
          <w:sz w:val="28"/>
          <w:szCs w:val="28"/>
          <w:lang w:val="ru-RU"/>
        </w:rPr>
        <w:t>Морфи</w:t>
      </w:r>
      <w:proofErr w:type="spellEnd"/>
      <w:r>
        <w:rPr>
          <w:color w:val="000000"/>
          <w:sz w:val="28"/>
          <w:szCs w:val="28"/>
          <w:lang w:val="ru-RU"/>
        </w:rPr>
        <w:t xml:space="preserve">, А. Андерсен, М. </w:t>
      </w:r>
      <w:proofErr w:type="spellStart"/>
      <w:r>
        <w:rPr>
          <w:color w:val="000000"/>
          <w:sz w:val="28"/>
          <w:szCs w:val="28"/>
          <w:lang w:val="ru-RU"/>
        </w:rPr>
        <w:t>Чиг</w:t>
      </w:r>
      <w:r>
        <w:rPr>
          <w:color w:val="000000"/>
          <w:sz w:val="28"/>
          <w:szCs w:val="28"/>
          <w:lang w:val="ru-RU"/>
        </w:rPr>
        <w:t>орин.В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lang w:val="ru-RU"/>
        </w:rPr>
        <w:t>Стейниц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Эм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lang w:val="ru-RU"/>
        </w:rPr>
        <w:t>Ласкер</w:t>
      </w:r>
      <w:proofErr w:type="spellEnd"/>
      <w:r>
        <w:rPr>
          <w:color w:val="000000"/>
          <w:sz w:val="28"/>
          <w:szCs w:val="28"/>
          <w:lang w:val="ru-RU"/>
        </w:rPr>
        <w:t>. Эндшпиль. Теория ладейных окончаний.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комбинаций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shd w:val="clear" w:color="auto" w:fill="FFFFFF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Знание биографий чемпионов мира. Формирование чувства патриотизма и коллективизма. </w:t>
      </w:r>
      <w:r>
        <w:rPr>
          <w:bCs/>
          <w:kern w:val="2"/>
          <w:sz w:val="28"/>
          <w:szCs w:val="28"/>
          <w:lang w:val="ru-RU"/>
        </w:rPr>
        <w:t>Психологическая подготовка к участию в соревнованиях. Дидактические шахматные рассказы о шахматах и шахматистах. Психология шахматного творчества. Система подготовки шахматиста к соревнованиям. Способность анализировать и обобщать имеющийся материал.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Тема </w:t>
      </w:r>
      <w:r>
        <w:rPr>
          <w:b/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FD530D" w:rsidRDefault="00123C4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Упражнения для укрепления мышечного корсета (создание правильной </w:t>
      </w:r>
      <w:r>
        <w:rPr>
          <w:sz w:val="28"/>
          <w:szCs w:val="28"/>
          <w:lang w:val="ru-RU"/>
        </w:rPr>
        <w:t>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FD530D" w:rsidRDefault="00123C4B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Соревнования проводятся в соответствии с планом спортивно-массовых мероприятий. </w:t>
      </w:r>
      <w:r>
        <w:rPr>
          <w:bCs/>
          <w:kern w:val="2"/>
          <w:sz w:val="28"/>
          <w:szCs w:val="28"/>
          <w:lang w:val="ru-RU"/>
        </w:rPr>
        <w:t>Участие в квалификационных турнирах, городских и областных первенствах.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</w:t>
      </w:r>
      <w:r>
        <w:rPr>
          <w:color w:val="000000"/>
          <w:sz w:val="28"/>
          <w:szCs w:val="22"/>
          <w:lang w:val="ru-RU"/>
        </w:rPr>
        <w:t>промежуточная 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FD530D" w:rsidRDefault="00123C4B">
      <w:pPr>
        <w:shd w:val="clear" w:color="auto" w:fill="FFFFFF"/>
        <w:ind w:left="1347"/>
        <w:jc w:val="center"/>
        <w:rPr>
          <w:b/>
          <w:bCs/>
        </w:rPr>
      </w:pPr>
      <w:r>
        <w:rPr>
          <w:b/>
          <w:bCs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чтение книг и стихов по теме шахматы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Игры с поиском образов, сюжетов, поиск выходов из</w:t>
      </w:r>
      <w:r>
        <w:rPr>
          <w:color w:val="000000"/>
          <w:sz w:val="28"/>
          <w:szCs w:val="28"/>
          <w:lang w:val="ru-RU"/>
        </w:rPr>
        <w:t xml:space="preserve"> проблемных ситуаций, которые представлены для разбора (задачи)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</w:t>
      </w:r>
      <w:r>
        <w:rPr>
          <w:color w:val="000000"/>
          <w:kern w:val="2"/>
          <w:sz w:val="28"/>
          <w:szCs w:val="28"/>
          <w:lang w:val="ru-RU"/>
        </w:rPr>
        <w:t>ач, комбинаций.</w:t>
      </w:r>
    </w:p>
    <w:p w:rsidR="00FD530D" w:rsidRDefault="00FD530D">
      <w:pPr>
        <w:shd w:val="clear" w:color="auto" w:fill="FFFFFF"/>
        <w:ind w:left="360"/>
        <w:jc w:val="both"/>
        <w:rPr>
          <w:b/>
          <w:color w:val="000000"/>
          <w:kern w:val="2"/>
          <w:sz w:val="28"/>
          <w:szCs w:val="28"/>
          <w:lang w:val="ru-RU"/>
        </w:rPr>
      </w:pP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 РАБОТА</w:t>
      </w:r>
    </w:p>
    <w:p w:rsidR="00FD530D" w:rsidRPr="00132F77" w:rsidRDefault="00123C4B">
      <w:pPr>
        <w:shd w:val="clear" w:color="auto" w:fill="FFFFFF"/>
        <w:jc w:val="both"/>
        <w:rPr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Решение задач на тактику. </w:t>
      </w:r>
    </w:p>
    <w:p w:rsidR="00FD530D" w:rsidRDefault="00FD530D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FD530D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FD530D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FD530D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FD530D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FD530D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 46 недель учебно-тренировочных занятий в год (в часах)</w:t>
      </w:r>
    </w:p>
    <w:p w:rsidR="00FD530D" w:rsidRDefault="00123C4B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4 года обучения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155"/>
        <w:gridCol w:w="1277"/>
      </w:tblGrid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УТ-4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шахмат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</w:t>
            </w:r>
            <w:r>
              <w:rPr>
                <w:sz w:val="28"/>
                <w:szCs w:val="28"/>
                <w:lang w:val="ru-RU"/>
              </w:rPr>
              <w:t xml:space="preserve"> предупреждения переутомления.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методики обучения и тренировки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92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109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315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289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Участие в </w:t>
            </w:r>
            <w:r>
              <w:rPr>
                <w:color w:val="000000"/>
                <w:sz w:val="28"/>
                <w:szCs w:val="22"/>
                <w:lang w:val="ru-RU"/>
              </w:rPr>
              <w:t>соревнованиях,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644</w:t>
            </w:r>
          </w:p>
        </w:tc>
      </w:tr>
    </w:tbl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FD530D" w:rsidRDefault="00123C4B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России, Великом Новгороде. Этапы развития.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содержание и хранение.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гигиена. Ос</w:t>
      </w:r>
      <w:r>
        <w:rPr>
          <w:sz w:val="28"/>
          <w:szCs w:val="28"/>
          <w:lang w:val="ru-RU"/>
        </w:rPr>
        <w:t xml:space="preserve">обенности питания при занятиях. Гигиеническое знание водных процедур. Врачебный контроль.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переутомления.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Меры предупреждения переутомления.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Значение </w:t>
      </w:r>
      <w:r>
        <w:rPr>
          <w:sz w:val="28"/>
          <w:szCs w:val="28"/>
          <w:lang w:val="ru-RU"/>
        </w:rPr>
        <w:t>терминологии в шахматах: основные принципы её построения.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судейства. Организация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тренировки.</w:t>
      </w:r>
    </w:p>
    <w:p w:rsidR="00FD530D" w:rsidRDefault="00123C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Теория: Задачи и соде</w:t>
      </w:r>
      <w:r>
        <w:rPr>
          <w:sz w:val="28"/>
          <w:szCs w:val="28"/>
          <w:lang w:val="ru-RU"/>
        </w:rPr>
        <w:t xml:space="preserve">ржание обучения и тренировки. </w:t>
      </w:r>
      <w:proofErr w:type="spellStart"/>
      <w:proofErr w:type="gramStart"/>
      <w:r>
        <w:rPr>
          <w:sz w:val="28"/>
          <w:szCs w:val="28"/>
        </w:rPr>
        <w:t>Этапы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тренировки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123C4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Строевые упражнения: повороты направо, налево; построения и перестроения в одну и две шеренги, в круг, в колонну по одному, два, </w:t>
      </w:r>
      <w:r>
        <w:rPr>
          <w:sz w:val="28"/>
          <w:szCs w:val="28"/>
          <w:lang w:val="ru-RU"/>
        </w:rPr>
        <w:t>три, четыре; размыкание и смыкание приставными шагами.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ходьбы: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>, с изменением темпа, выпадами, чередование с бегом.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изменением темпа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</w:t>
      </w:r>
      <w:r>
        <w:rPr>
          <w:sz w:val="28"/>
          <w:szCs w:val="28"/>
          <w:lang w:val="ru-RU"/>
        </w:rPr>
        <w:t>еская подготовка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Утренняя гимнастика. Динамические паузы. Физкультминутки. Подвижные спортивные игры. Бег на 60 м. Бег на 2 км, 3 км. Прыжок в длину с места, с разбега. Сгибание и разгибание рук в упоре лежа (отжимание). Метание мяча.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</w:t>
      </w:r>
      <w:r>
        <w:rPr>
          <w:bCs/>
          <w:kern w:val="2"/>
          <w:sz w:val="28"/>
          <w:szCs w:val="28"/>
          <w:lang w:val="ru-RU"/>
        </w:rPr>
        <w:t>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ногами. Поднимание туловища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лежа на спине.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Туристический поход</w:t>
      </w: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hd w:val="clear" w:color="auto" w:fill="FFFFFF"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Техника безопасности. Изучение творческого наследия величайших шахматистов мира. А. Рубинштейн, А. </w:t>
      </w:r>
      <w:proofErr w:type="spellStart"/>
      <w:r>
        <w:rPr>
          <w:color w:val="000000"/>
          <w:sz w:val="28"/>
          <w:szCs w:val="28"/>
          <w:lang w:val="ru-RU"/>
        </w:rPr>
        <w:t>Нимцович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З.Тарраш</w:t>
      </w:r>
      <w:proofErr w:type="spellEnd"/>
      <w:r>
        <w:rPr>
          <w:color w:val="000000"/>
          <w:sz w:val="28"/>
          <w:szCs w:val="28"/>
          <w:lang w:val="ru-RU"/>
        </w:rPr>
        <w:t xml:space="preserve">. Некоронованные классики. </w:t>
      </w:r>
      <w:proofErr w:type="gramStart"/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lang w:val="ru-RU"/>
        </w:rPr>
        <w:t>.-Р. Капабланка. Простота и гениальность.</w:t>
      </w:r>
      <w:proofErr w:type="gramEnd"/>
      <w:r>
        <w:rPr>
          <w:color w:val="000000"/>
          <w:sz w:val="28"/>
          <w:szCs w:val="28"/>
          <w:lang w:val="ru-RU"/>
        </w:rPr>
        <w:t xml:space="preserve"> А. Алехин Великий труженик. М </w:t>
      </w:r>
      <w:proofErr w:type="spellStart"/>
      <w:r>
        <w:rPr>
          <w:color w:val="000000"/>
          <w:sz w:val="28"/>
          <w:szCs w:val="28"/>
          <w:lang w:val="ru-RU"/>
        </w:rPr>
        <w:t>Эйве</w:t>
      </w:r>
      <w:proofErr w:type="spellEnd"/>
      <w:r>
        <w:rPr>
          <w:color w:val="000000"/>
          <w:sz w:val="28"/>
          <w:szCs w:val="28"/>
          <w:lang w:val="ru-RU"/>
        </w:rPr>
        <w:t>, С. Флор Новое поколение шахмат. М</w:t>
      </w:r>
      <w:r>
        <w:rPr>
          <w:color w:val="000000"/>
          <w:sz w:val="28"/>
          <w:szCs w:val="28"/>
          <w:lang w:val="ru-RU"/>
        </w:rPr>
        <w:t xml:space="preserve">. Ботвинник. Аналитический подход в шахматах. П. </w:t>
      </w:r>
      <w:proofErr w:type="spellStart"/>
      <w:r>
        <w:rPr>
          <w:color w:val="000000"/>
          <w:sz w:val="28"/>
          <w:szCs w:val="28"/>
          <w:lang w:val="ru-RU"/>
        </w:rPr>
        <w:t>Керес</w:t>
      </w:r>
      <w:proofErr w:type="spellEnd"/>
      <w:r>
        <w:rPr>
          <w:color w:val="000000"/>
          <w:sz w:val="28"/>
          <w:szCs w:val="28"/>
          <w:lang w:val="ru-RU"/>
        </w:rPr>
        <w:t xml:space="preserve">, Д. Бронштейн. «Вечно вторые». В. Смыслов Гармония в шахматах. М. Таль, Л. Штейн В огонь </w:t>
      </w:r>
      <w:proofErr w:type="spellStart"/>
      <w:r>
        <w:rPr>
          <w:color w:val="000000"/>
          <w:sz w:val="28"/>
          <w:szCs w:val="28"/>
          <w:lang w:val="ru-RU"/>
        </w:rPr>
        <w:t>атаки</w:t>
      </w:r>
      <w:proofErr w:type="gramStart"/>
      <w:r>
        <w:rPr>
          <w:color w:val="000000"/>
          <w:sz w:val="28"/>
          <w:szCs w:val="28"/>
          <w:lang w:val="ru-RU"/>
        </w:rPr>
        <w:t>.Т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>. Петросян Стратегия надежности.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комбинаций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</w:t>
      </w:r>
      <w:r>
        <w:rPr>
          <w:b/>
          <w:color w:val="000000"/>
          <w:sz w:val="28"/>
          <w:szCs w:val="28"/>
          <w:lang w:val="ru-RU"/>
        </w:rPr>
        <w:t xml:space="preserve">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  <w:r>
        <w:rPr>
          <w:bCs/>
          <w:kern w:val="2"/>
          <w:sz w:val="28"/>
          <w:szCs w:val="28"/>
          <w:lang w:val="ru-RU"/>
        </w:rPr>
        <w:t xml:space="preserve"> Формирование чувства патриотизма</w:t>
      </w:r>
      <w:r>
        <w:rPr>
          <w:bCs/>
          <w:kern w:val="2"/>
          <w:sz w:val="28"/>
          <w:szCs w:val="28"/>
          <w:lang w:val="ru-RU"/>
        </w:rPr>
        <w:t xml:space="preserve"> и коллективизма. Дидактические шахматные рассказы о шахматах и шахматистах.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FD530D" w:rsidRDefault="00123C4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Оздоровительный кроссовый бег (медленный темп, чередование бега с </w:t>
      </w:r>
      <w:r>
        <w:rPr>
          <w:sz w:val="28"/>
          <w:szCs w:val="28"/>
          <w:lang w:val="ru-RU"/>
        </w:rPr>
        <w:t>ходьбой и т.д.)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Упражнения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FD530D" w:rsidRDefault="00123C4B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Соревнования проводятся в соответствии с планом спортивно-массовых мероприятий. </w:t>
      </w:r>
      <w:r>
        <w:rPr>
          <w:bCs/>
          <w:kern w:val="2"/>
          <w:sz w:val="28"/>
          <w:szCs w:val="28"/>
          <w:lang w:val="ru-RU"/>
        </w:rPr>
        <w:t xml:space="preserve">Участие в </w:t>
      </w:r>
      <w:r>
        <w:rPr>
          <w:bCs/>
          <w:kern w:val="2"/>
          <w:sz w:val="28"/>
          <w:szCs w:val="28"/>
          <w:lang w:val="ru-RU"/>
        </w:rPr>
        <w:t>квалификационных турнирах, городских и областных первенствах.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FD530D" w:rsidRDefault="00123C4B">
      <w:pPr>
        <w:shd w:val="clear" w:color="auto" w:fill="FFFFFF"/>
        <w:ind w:left="1347"/>
        <w:jc w:val="center"/>
        <w:rPr>
          <w:b/>
          <w:bCs/>
        </w:rPr>
      </w:pPr>
      <w:r>
        <w:rPr>
          <w:b/>
          <w:bCs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чтени</w:t>
      </w:r>
      <w:r>
        <w:rPr>
          <w:sz w:val="28"/>
          <w:szCs w:val="28"/>
          <w:lang w:val="ru-RU"/>
        </w:rPr>
        <w:t>е книг и стихов по теме шахматы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Игры с поиском образов, сюжетов, поиск выходов из проблемных ситуаций, которые представлены для разбора (задачи)</w:t>
      </w:r>
    </w:p>
    <w:p w:rsidR="00FD530D" w:rsidRPr="00132F77" w:rsidRDefault="00123C4B">
      <w:pPr>
        <w:numPr>
          <w:ilvl w:val="0"/>
          <w:numId w:val="7"/>
        </w:numPr>
        <w:suppressAutoHyphens/>
        <w:jc w:val="both"/>
        <w:rPr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задач на тактику. Конкурсы по решению этюдов и задач.</w:t>
      </w:r>
    </w:p>
    <w:p w:rsidR="00FD530D" w:rsidRDefault="00123C4B">
      <w:pPr>
        <w:numPr>
          <w:ilvl w:val="0"/>
          <w:numId w:val="7"/>
        </w:numPr>
        <w:shd w:val="clear" w:color="auto" w:fill="FFFFFF"/>
        <w:jc w:val="both"/>
      </w:pPr>
      <w:r>
        <w:rPr>
          <w:color w:val="000000"/>
          <w:kern w:val="2"/>
          <w:sz w:val="28"/>
          <w:szCs w:val="28"/>
          <w:lang w:val="ru-RU"/>
        </w:rPr>
        <w:t>Конкурсы по решению комбинаций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</w:t>
      </w:r>
      <w:r>
        <w:rPr>
          <w:b/>
          <w:color w:val="000000"/>
          <w:sz w:val="28"/>
          <w:szCs w:val="22"/>
          <w:lang w:val="ru-RU"/>
        </w:rPr>
        <w:t xml:space="preserve"> РАБОТА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задач на тактику. Конкурсы по решению этюдов и задач.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комбинаций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FD530D" w:rsidRDefault="00123C4B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5 года обучения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155"/>
        <w:gridCol w:w="1277"/>
      </w:tblGrid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шахмат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переутомления.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методики обучения и тренировки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57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237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92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145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365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329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Участие в соревнованиях,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64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13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736</w:t>
            </w:r>
          </w:p>
        </w:tc>
      </w:tr>
    </w:tbl>
    <w:p w:rsidR="00FD530D" w:rsidRDefault="00FD530D">
      <w:pPr>
        <w:jc w:val="center"/>
        <w:rPr>
          <w:b/>
          <w:sz w:val="28"/>
          <w:szCs w:val="28"/>
          <w:lang w:val="ru-RU"/>
        </w:rPr>
      </w:pPr>
    </w:p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ind w:left="56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FD530D" w:rsidRDefault="00123C4B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России, Великом Новгороде. Этапы развития.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содержание и хранение.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гигиена. Особенности питания при занятиях</w:t>
      </w:r>
      <w:r>
        <w:rPr>
          <w:sz w:val="28"/>
          <w:szCs w:val="28"/>
          <w:lang w:val="ru-RU"/>
        </w:rPr>
        <w:t xml:space="preserve">. Гигиеническое знание водных процедур. Врачебный контроль.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переутомления.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Меры предупреждения переутомления.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Значение терминологии в шахматах: основные </w:t>
      </w:r>
      <w:r>
        <w:rPr>
          <w:sz w:val="28"/>
          <w:szCs w:val="28"/>
          <w:lang w:val="ru-RU"/>
        </w:rPr>
        <w:t>принципы её построения.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судейства. Организация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тренировки.</w:t>
      </w:r>
    </w:p>
    <w:p w:rsidR="00FD530D" w:rsidRDefault="00123C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Задачи и содержание обучения и тренировки. </w:t>
      </w:r>
      <w:proofErr w:type="spellStart"/>
      <w:proofErr w:type="gramStart"/>
      <w:r>
        <w:rPr>
          <w:sz w:val="28"/>
          <w:szCs w:val="28"/>
        </w:rPr>
        <w:t>Этап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тренировки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123C4B">
      <w:pPr>
        <w:pStyle w:val="af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Строевые упражнения: повороты направо, налево; построения и перестроения в одну и две шеренги, в круг, в колонну по одному, два, три, четыре; размыкание и смыкание</w:t>
      </w:r>
      <w:r>
        <w:rPr>
          <w:sz w:val="28"/>
          <w:szCs w:val="28"/>
          <w:lang w:val="ru-RU"/>
        </w:rPr>
        <w:t xml:space="preserve"> приставными шагами.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ходьбы: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>, с изменением темпа, выпадами, чередование с бегом.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изменением темпа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shd w:val="clear" w:color="auto" w:fill="FFFFFF"/>
        <w:jc w:val="both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>Утренняя гимнасти</w:t>
      </w:r>
      <w:r>
        <w:rPr>
          <w:bCs/>
          <w:kern w:val="2"/>
          <w:sz w:val="28"/>
          <w:szCs w:val="28"/>
          <w:lang w:val="ru-RU"/>
        </w:rPr>
        <w:t xml:space="preserve">ка. Динамические паузы. Физкультминутки. Подвижные спортивные игры. Бег на 60 м. Челночный бег 3*10. Прыжки со скакалкой. Бег на 1,5, 2 км. Прыжок в длину с места, с разбега. Сгибание и разгибание рук в упоре лежа (отжимание).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</w:t>
      </w:r>
      <w:r>
        <w:rPr>
          <w:bCs/>
          <w:kern w:val="2"/>
          <w:sz w:val="28"/>
          <w:szCs w:val="28"/>
          <w:lang w:val="ru-RU"/>
        </w:rPr>
        <w:t xml:space="preserve">оя с прямыми ногами.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Туристический поход.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Величайшие шахматисты мира. Б. Спасский, Р. Фишер На пороге современных </w:t>
      </w:r>
      <w:r>
        <w:rPr>
          <w:color w:val="000000"/>
          <w:sz w:val="28"/>
          <w:szCs w:val="28"/>
          <w:lang w:val="ru-RU"/>
        </w:rPr>
        <w:t>шахмат. В. Корчной, А. Карпов, Г. Каспаров. Стратегия Эндшпиля. Основные принципы игры в эндшпиле. Централизация короля. Роль пешек в эндшпиле. Проблема размена. «Не спешить». Мышление схемами. Принцип двух слабостей.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</w:t>
      </w:r>
      <w:r>
        <w:rPr>
          <w:sz w:val="28"/>
          <w:szCs w:val="28"/>
          <w:lang w:val="ru-RU"/>
        </w:rPr>
        <w:t>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и совершенствование познавательных способностей личности </w:t>
      </w:r>
      <w:r>
        <w:rPr>
          <w:sz w:val="28"/>
          <w:szCs w:val="28"/>
          <w:lang w:val="ru-RU"/>
        </w:rPr>
        <w:t>спортсменов (память, внимание, наблюдательность, устойчивость и гибкость мышления, развитие творческого воображения).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психологической устойчивости в преодолении неблагоприятных факторов спортивной деятельности (развитие сосредоточенности и устойч</w:t>
      </w:r>
      <w:r>
        <w:rPr>
          <w:sz w:val="28"/>
          <w:szCs w:val="28"/>
          <w:lang w:val="ru-RU"/>
        </w:rPr>
        <w:t>ивого внимания, выдержки и самообладания, совершенствование приемов идеомоторной подготовки к выполнению упражнения, умения определить момент готовности к началу действия).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уверенности в своих силах, активное стремление до конца бороться за дост</w:t>
      </w:r>
      <w:r>
        <w:rPr>
          <w:sz w:val="28"/>
          <w:szCs w:val="28"/>
          <w:lang w:val="ru-RU"/>
        </w:rPr>
        <w:t>ижение лучшего результата путем сбора и анализа информации об условиях предстоящего соревнования и о других участниках.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Уточнение данных о собственной подготовленности, состоянии и возможностях в сопоставлении с условиями соревнований и готовности других </w:t>
      </w:r>
      <w:r>
        <w:rPr>
          <w:sz w:val="28"/>
          <w:szCs w:val="28"/>
          <w:lang w:val="ru-RU"/>
        </w:rPr>
        <w:t>участников.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Специальную подготовку к возможным неожиданностям (препятствиям) в ходе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оптимального варианта действий в соревновании.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способов (методики) настройки перед выступлением.</w:t>
      </w:r>
    </w:p>
    <w:p w:rsidR="00FD530D" w:rsidRDefault="00123C4B">
      <w:pPr>
        <w:tabs>
          <w:tab w:val="left" w:pos="14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и сохранение у спортсменов опти</w:t>
      </w:r>
      <w:r>
        <w:rPr>
          <w:sz w:val="28"/>
          <w:szCs w:val="28"/>
          <w:lang w:val="ru-RU"/>
        </w:rPr>
        <w:t xml:space="preserve">мального уровня эмоционального возбуждения и помехоустойчивости перед соревнованием и в ходе его осуществляется путем рода «накачек», обязательств, постановкой нереальных задач и других сбивающих факторов.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</w:t>
      </w:r>
      <w:r>
        <w:rPr>
          <w:color w:val="000000"/>
          <w:sz w:val="28"/>
          <w:szCs w:val="22"/>
          <w:lang w:val="ru-RU"/>
        </w:rPr>
        <w:t>ое обследование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</w:t>
      </w:r>
      <w:r>
        <w:rPr>
          <w:sz w:val="28"/>
          <w:szCs w:val="28"/>
          <w:lang w:val="ru-RU"/>
        </w:rPr>
        <w:t>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</w:t>
      </w:r>
      <w:r>
        <w:rPr>
          <w:sz w:val="28"/>
          <w:szCs w:val="28"/>
          <w:lang w:val="ru-RU"/>
        </w:rPr>
        <w:t xml:space="preserve"> темп)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Упражнения, поддерживающие гибкость позвоночного столба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Упражнения для укрепления мышц стопы и голени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Плавание. 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</w:t>
      </w:r>
      <w:r>
        <w:rPr>
          <w:sz w:val="28"/>
          <w:szCs w:val="28"/>
          <w:lang w:val="ru-RU"/>
        </w:rPr>
        <w:t xml:space="preserve">ное питание. 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Релаксационные и дыхательные упражнения.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Участие в с</w:t>
      </w:r>
      <w:r>
        <w:rPr>
          <w:color w:val="000000"/>
          <w:sz w:val="28"/>
          <w:szCs w:val="22"/>
          <w:lang w:val="ru-RU"/>
        </w:rPr>
        <w:t>оревнованиях</w:t>
      </w:r>
    </w:p>
    <w:p w:rsidR="00FD530D" w:rsidRDefault="00123C4B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>Участие в квалификационных турнирах, городских и областных первенствах. Участи в официальных соревнованиях, проводимых в соответствии с Единым календарным планом Всероссийских спортивных соревнований по шахматам.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</w:t>
      </w:r>
      <w:r>
        <w:rPr>
          <w:color w:val="000000"/>
          <w:sz w:val="28"/>
          <w:szCs w:val="22"/>
          <w:lang w:val="ru-RU"/>
        </w:rPr>
        <w:t>ая 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FD530D" w:rsidRDefault="00123C4B">
      <w:pPr>
        <w:shd w:val="clear" w:color="auto" w:fill="FFFFFF"/>
        <w:ind w:left="1347"/>
        <w:jc w:val="center"/>
        <w:rPr>
          <w:b/>
          <w:bCs/>
        </w:rPr>
      </w:pPr>
      <w:r>
        <w:rPr>
          <w:b/>
          <w:bCs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Подвижные игры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чтение книг и стихов по теме шахматы</w:t>
      </w:r>
    </w:p>
    <w:p w:rsidR="00FD530D" w:rsidRPr="00132F77" w:rsidRDefault="00123C4B">
      <w:pPr>
        <w:numPr>
          <w:ilvl w:val="0"/>
          <w:numId w:val="7"/>
        </w:num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Игры с поиском образов, сюжетов, поиск выходов из проблемных</w:t>
      </w:r>
      <w:r>
        <w:rPr>
          <w:color w:val="000000"/>
          <w:sz w:val="28"/>
          <w:szCs w:val="28"/>
          <w:lang w:val="ru-RU"/>
        </w:rPr>
        <w:t xml:space="preserve"> ситуаций, которые представлены для разбора (задачи)</w:t>
      </w:r>
    </w:p>
    <w:p w:rsidR="00FD530D" w:rsidRPr="00132F77" w:rsidRDefault="00123C4B">
      <w:pPr>
        <w:numPr>
          <w:ilvl w:val="0"/>
          <w:numId w:val="7"/>
        </w:numPr>
        <w:suppressAutoHyphens/>
        <w:jc w:val="both"/>
        <w:rPr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задач на тактику. Конкурсы по решению этюдов и задач.</w:t>
      </w:r>
    </w:p>
    <w:p w:rsidR="00FD530D" w:rsidRDefault="00FD530D">
      <w:pPr>
        <w:shd w:val="clear" w:color="auto" w:fill="FFFFFF"/>
        <w:ind w:left="786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 РАБОТА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судействе соревнований: первенство групп.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упражнений по книге</w:t>
      </w:r>
      <w:r>
        <w:rPr>
          <w:color w:val="000000"/>
          <w:kern w:val="2"/>
          <w:sz w:val="28"/>
          <w:szCs w:val="28"/>
          <w:lang w:val="ru-RU"/>
        </w:rPr>
        <w:t xml:space="preserve"> «Вместе с гроссмейстерами».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FD530D" w:rsidRDefault="00123C4B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совершенствования спортивного мастерства</w:t>
      </w:r>
    </w:p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года обучения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155"/>
        <w:gridCol w:w="1277"/>
      </w:tblGrid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ССМ-1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Краткий обзор </w:t>
            </w:r>
            <w:r>
              <w:rPr>
                <w:spacing w:val="-2"/>
                <w:sz w:val="28"/>
                <w:szCs w:val="28"/>
                <w:lang w:val="ru-RU"/>
              </w:rPr>
              <w:t>состояния развития шахмат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переутомления.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методики обучения и тренировки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251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87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164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445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409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Pr="00132F77" w:rsidRDefault="00123C4B">
            <w:pPr>
              <w:spacing w:line="259" w:lineRule="auto"/>
              <w:ind w:firstLine="52"/>
              <w:rPr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Учебно-тренировочные сборы, участие в соревнованиях,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24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Инструкторская и судейская </w:t>
            </w:r>
            <w:r>
              <w:rPr>
                <w:color w:val="000000"/>
                <w:sz w:val="28"/>
                <w:szCs w:val="22"/>
                <w:lang w:val="ru-RU"/>
              </w:rPr>
              <w:t>практика,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828</w:t>
            </w:r>
          </w:p>
        </w:tc>
      </w:tr>
    </w:tbl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ind w:left="56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FD530D" w:rsidRDefault="00123C4B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Краткий обзор состояния </w:t>
      </w:r>
      <w:r>
        <w:rPr>
          <w:spacing w:val="-2"/>
          <w:sz w:val="28"/>
          <w:szCs w:val="28"/>
          <w:lang w:val="ru-RU"/>
        </w:rPr>
        <w:t>развития шахмат в России, Великом Новгороде. Этапы развития.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содержание и хранение.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гигиена. Особенности питания при занятиях. Гигиеническое знание в</w:t>
      </w:r>
      <w:r>
        <w:rPr>
          <w:sz w:val="28"/>
          <w:szCs w:val="28"/>
          <w:lang w:val="ru-RU"/>
        </w:rPr>
        <w:t xml:space="preserve">одных процедур. Врачебный контроль.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переутомления.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Меры предупреждения переутомления.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Значение терминологии в шахматах: основные принципы её построения. </w:t>
      </w:r>
      <w:r>
        <w:rPr>
          <w:sz w:val="28"/>
          <w:szCs w:val="28"/>
          <w:lang w:val="ru-RU"/>
        </w:rPr>
        <w:t>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судейства. Организация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тренировки.</w:t>
      </w:r>
    </w:p>
    <w:p w:rsidR="00FD530D" w:rsidRDefault="00123C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Задачи и содержание обучения и тренировки. </w:t>
      </w:r>
      <w:proofErr w:type="spellStart"/>
      <w:proofErr w:type="gramStart"/>
      <w:r>
        <w:rPr>
          <w:sz w:val="28"/>
          <w:szCs w:val="28"/>
        </w:rPr>
        <w:t>Этапы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тренировки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123C4B">
      <w:pPr>
        <w:pStyle w:val="af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Строевые упражнения: повороты направо, налево; построения и перестроения в одну и две шеренги, в круг, в колонну по одному, два, три, четыре; размыкание и смыкание приставными шагами.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Виды ходьбы: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 xml:space="preserve">, с </w:t>
      </w:r>
      <w:r>
        <w:rPr>
          <w:sz w:val="28"/>
          <w:szCs w:val="28"/>
          <w:lang w:val="ru-RU"/>
        </w:rPr>
        <w:lastRenderedPageBreak/>
        <w:t>изменением темпа, выпадами, чередование с бегом.</w:t>
      </w:r>
    </w:p>
    <w:p w:rsidR="00FD530D" w:rsidRDefault="00123C4B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бега: с преодолением препятствий, с изменением темпа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shd w:val="clear" w:color="auto" w:fill="FFFFFF"/>
        <w:jc w:val="both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>Утренняя гимнастика. Динамические пауз</w:t>
      </w:r>
      <w:r>
        <w:rPr>
          <w:bCs/>
          <w:kern w:val="2"/>
          <w:sz w:val="28"/>
          <w:szCs w:val="28"/>
          <w:lang w:val="ru-RU"/>
        </w:rPr>
        <w:t xml:space="preserve">ы. Физкультминутки. Подвижные спортивные игры. Бег на 60 м. Челночный бег 3*10. Прыжки со скакалкой. Бег на 1,5, 2 км. Прыжок в длину с места, с разбега. Сгибание и разгибание рук в упоре лежа (отжимание).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ногами. </w:t>
      </w:r>
      <w:r>
        <w:rPr>
          <w:bCs/>
          <w:kern w:val="2"/>
          <w:sz w:val="28"/>
          <w:szCs w:val="28"/>
          <w:lang w:val="ru-RU"/>
        </w:rPr>
        <w:t xml:space="preserve">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Туристический поход.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Стратегия Эндшпиля. Борьба за инициативу. Предупреждение контригры соперника. Позиция с изоли</w:t>
      </w:r>
      <w:r>
        <w:rPr>
          <w:color w:val="000000"/>
          <w:sz w:val="28"/>
          <w:szCs w:val="28"/>
          <w:lang w:val="ru-RU"/>
        </w:rPr>
        <w:t>рованной пешкой. Два слона. Пешечный перевес на ферзевом фланге. Сложные окончания. Дебют. Проблема выбора дебюта и дебютная подготовка шахматиста. Поиски новых идей в дебюте и значение дебюта на примере книги Г. Каспарова «Два матча». Контуры Эндшпиля в д</w:t>
      </w:r>
      <w:r>
        <w:rPr>
          <w:color w:val="000000"/>
          <w:sz w:val="28"/>
          <w:szCs w:val="28"/>
          <w:lang w:val="ru-RU"/>
        </w:rPr>
        <w:t>ебюте.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упражнений по книге «Вместе с гроссмейстерами»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Анализ позиций </w:t>
      </w:r>
      <w:proofErr w:type="spellStart"/>
      <w:r>
        <w:rPr>
          <w:color w:val="000000"/>
          <w:kern w:val="2"/>
          <w:sz w:val="28"/>
          <w:szCs w:val="28"/>
          <w:lang w:val="ru-RU"/>
        </w:rPr>
        <w:t>эндшпильного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типа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дисциплинированности, организованности, способности управлять своим поведением </w:t>
      </w:r>
      <w:r>
        <w:rPr>
          <w:sz w:val="28"/>
          <w:szCs w:val="28"/>
          <w:lang w:val="ru-RU"/>
        </w:rPr>
        <w:t>в сложных условиях соревнований (оценивать ситуацию, принимать адекватные решения и реализовывать их).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и совершенствование познавательных способностей личности спортсменов (память, внимание, наблюдательность, устойчивость и гибкость мышления, </w:t>
      </w:r>
      <w:r>
        <w:rPr>
          <w:sz w:val="28"/>
          <w:szCs w:val="28"/>
          <w:lang w:val="ru-RU"/>
        </w:rPr>
        <w:t>развитие творческого воображения).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психологической устойчивости в преодолении неблагоприятных факторов спортивной деятельности (развитие сосредоточенности и устойчивого внимания, выдержки и самообладания, совершенствование приемов идеомоторной по</w:t>
      </w:r>
      <w:r>
        <w:rPr>
          <w:sz w:val="28"/>
          <w:szCs w:val="28"/>
          <w:lang w:val="ru-RU"/>
        </w:rPr>
        <w:t>дготовки к выполнению упражнения, умения определить момент готовности к началу действия).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уверенности в своих силах, активное стремление до конца бороться за достижение лучшего результата путем сбора и анализа информации об условиях предстоящего</w:t>
      </w:r>
      <w:r>
        <w:rPr>
          <w:sz w:val="28"/>
          <w:szCs w:val="28"/>
          <w:lang w:val="ru-RU"/>
        </w:rPr>
        <w:t xml:space="preserve"> соревнования и о других участниках.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Уточнение данных о собственной подготовленности, состоянии и возможностях в сопоставлении с условиями соревнований и готовности других участников.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Специальную подготовку к возможным неожиданностям (препятствиям) в ходе </w:t>
      </w:r>
      <w:r>
        <w:rPr>
          <w:sz w:val="28"/>
          <w:szCs w:val="28"/>
          <w:lang w:val="ru-RU"/>
        </w:rPr>
        <w:t>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оптимального варианта действий в соревновании.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способов (методики) настройки перед выступлением.</w:t>
      </w:r>
    </w:p>
    <w:p w:rsidR="00FD530D" w:rsidRDefault="00123C4B">
      <w:pPr>
        <w:tabs>
          <w:tab w:val="left" w:pos="14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и сохранение у спортсменов оптимального уровня эмоционального возбуждения и помехоустойчивости перед соревнованием </w:t>
      </w:r>
      <w:r>
        <w:rPr>
          <w:sz w:val="28"/>
          <w:szCs w:val="28"/>
          <w:lang w:val="ru-RU"/>
        </w:rPr>
        <w:t xml:space="preserve">и в ходе его </w:t>
      </w:r>
      <w:r>
        <w:rPr>
          <w:sz w:val="28"/>
          <w:szCs w:val="28"/>
          <w:lang w:val="ru-RU"/>
        </w:rPr>
        <w:lastRenderedPageBreak/>
        <w:t xml:space="preserve">осуществляется путем рода «накачек», обязательств, постановкой нереальных задач и других сбивающих факторов.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Восстановление спортивной работоспособности и нормального функционир</w:t>
      </w:r>
      <w:r>
        <w:rPr>
          <w:sz w:val="28"/>
          <w:szCs w:val="28"/>
          <w:lang w:val="ru-RU"/>
        </w:rPr>
        <w:t>ования организма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</w:t>
      </w:r>
      <w:r>
        <w:rPr>
          <w:sz w:val="28"/>
          <w:szCs w:val="28"/>
          <w:lang w:val="ru-RU"/>
        </w:rPr>
        <w:t>ями спортсменов, этапом подготовки, задачами тренировочного процесса, характером и особенностями построения тренировочных нагрузок: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</w:t>
      </w:r>
      <w:r>
        <w:rPr>
          <w:sz w:val="28"/>
          <w:szCs w:val="28"/>
          <w:lang w:val="ru-RU"/>
        </w:rPr>
        <w:t>жнения, поддерживающие гибкость позвоночного столба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Плавание. Основной путь оптимизации восстановительных процессов на этих этапах подготовки - рациональная тренировка и режим юных спортсменов, предусматривающи</w:t>
      </w:r>
      <w:r>
        <w:rPr>
          <w:sz w:val="28"/>
          <w:szCs w:val="28"/>
          <w:lang w:val="ru-RU"/>
        </w:rPr>
        <w:t>е интервалы отдыха, достаточные для естественного протекания восстановительных процессов, полноценное питание. Из дополнительных средств восстановления рекомендуется систематическое применение водных процедур гигиенического и закаливающего характера. Витам</w:t>
      </w:r>
      <w:r>
        <w:rPr>
          <w:sz w:val="28"/>
          <w:szCs w:val="28"/>
          <w:lang w:val="ru-RU"/>
        </w:rPr>
        <w:t xml:space="preserve">инизация с учетом сезонных изменений. Релаксационные и дыхательные упражнения. </w:t>
      </w:r>
    </w:p>
    <w:p w:rsidR="00FD530D" w:rsidRPr="00132F77" w:rsidRDefault="00123C4B">
      <w:pPr>
        <w:shd w:val="clear" w:color="auto" w:fill="FFFFFF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Учебно-тренировочные сборы, участие в соревнованиях</w:t>
      </w:r>
    </w:p>
    <w:p w:rsidR="00FD530D" w:rsidRPr="00132F77" w:rsidRDefault="00123C4B">
      <w:pPr>
        <w:shd w:val="clear" w:color="auto" w:fill="FFFFFF"/>
        <w:rPr>
          <w:lang w:val="ru-RU"/>
        </w:rPr>
      </w:pPr>
      <w:r>
        <w:rPr>
          <w:bCs/>
          <w:kern w:val="2"/>
          <w:sz w:val="28"/>
          <w:szCs w:val="28"/>
          <w:lang w:val="ru-RU"/>
        </w:rPr>
        <w:t>Участие в квалификационных турнирах, городских и областных первенствах. Учебно-тренировочные сборы, участие в официал</w:t>
      </w:r>
      <w:r>
        <w:rPr>
          <w:bCs/>
          <w:kern w:val="2"/>
          <w:sz w:val="28"/>
          <w:szCs w:val="28"/>
          <w:lang w:val="ru-RU"/>
        </w:rPr>
        <w:t>ьных соревнованиях, проводимых в соответствии с Единым календарным планом Всероссийских и международных спортивных соревнований по шахматам.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</w:t>
      </w:r>
      <w:r>
        <w:rPr>
          <w:spacing w:val="-2"/>
          <w:sz w:val="28"/>
          <w:szCs w:val="28"/>
          <w:lang w:val="ru-RU"/>
        </w:rPr>
        <w:t>рмативов по ОФП и СФП.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spacing w:val="-2"/>
          <w:sz w:val="28"/>
          <w:szCs w:val="28"/>
          <w:lang w:val="ru-RU"/>
        </w:rPr>
        <w:t>Тема 6.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2"/>
          <w:lang w:val="ru-RU"/>
        </w:rPr>
        <w:t>Инструкторская и судейская практика.</w:t>
      </w:r>
    </w:p>
    <w:p w:rsidR="00FD530D" w:rsidRPr="00132F77" w:rsidRDefault="00123C4B">
      <w:pPr>
        <w:shd w:val="clear" w:color="auto" w:fill="FFFFFF"/>
        <w:jc w:val="both"/>
        <w:rPr>
          <w:lang w:val="ru-RU"/>
        </w:rPr>
      </w:pPr>
      <w:r>
        <w:rPr>
          <w:sz w:val="28"/>
          <w:szCs w:val="28"/>
          <w:lang w:val="ru-RU"/>
        </w:rPr>
        <w:t>Участие в судействе соревнований: первенство групп отделения, первенство города</w:t>
      </w:r>
    </w:p>
    <w:p w:rsidR="00FD530D" w:rsidRDefault="00FD530D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ind w:left="1347"/>
        <w:jc w:val="center"/>
        <w:rPr>
          <w:b/>
          <w:bCs/>
        </w:rPr>
      </w:pPr>
      <w:r>
        <w:rPr>
          <w:b/>
          <w:bCs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Default="00123C4B">
      <w:pPr>
        <w:numPr>
          <w:ilvl w:val="0"/>
          <w:numId w:val="7"/>
        </w:numPr>
        <w:jc w:val="both"/>
      </w:pPr>
      <w:r>
        <w:rPr>
          <w:color w:val="000000"/>
          <w:sz w:val="28"/>
          <w:szCs w:val="28"/>
          <w:lang w:val="ru-RU"/>
        </w:rPr>
        <w:t>Мозговой штурм</w:t>
      </w:r>
    </w:p>
    <w:p w:rsidR="00FD530D" w:rsidRPr="00132F77" w:rsidRDefault="00123C4B">
      <w:pPr>
        <w:numPr>
          <w:ilvl w:val="0"/>
          <w:numId w:val="7"/>
        </w:numPr>
        <w:suppressAutoHyphens/>
        <w:jc w:val="both"/>
        <w:rPr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Решение задач на тактику. Конкурсы по решению этюдов и задач, </w:t>
      </w:r>
      <w:r>
        <w:rPr>
          <w:color w:val="000000"/>
          <w:kern w:val="2"/>
          <w:sz w:val="28"/>
          <w:szCs w:val="28"/>
          <w:lang w:val="ru-RU"/>
        </w:rPr>
        <w:t xml:space="preserve">комбинаций </w:t>
      </w:r>
    </w:p>
    <w:p w:rsidR="00FD530D" w:rsidRDefault="00FD530D">
      <w:pPr>
        <w:numPr>
          <w:ilvl w:val="0"/>
          <w:numId w:val="7"/>
        </w:numPr>
        <w:suppressAutoHyphens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FD530D">
      <w:pPr>
        <w:shd w:val="clear" w:color="auto" w:fill="FFFFFF"/>
        <w:ind w:left="786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 РАБОТА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Решение упражнений по книге «Вместе с гроссмейстерами»</w:t>
      </w:r>
    </w:p>
    <w:p w:rsidR="00FD530D" w:rsidRPr="00132F77" w:rsidRDefault="00123C4B">
      <w:pPr>
        <w:widowControl w:val="0"/>
        <w:spacing w:line="259" w:lineRule="auto"/>
        <w:ind w:right="78"/>
        <w:jc w:val="both"/>
        <w:rPr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lastRenderedPageBreak/>
        <w:t xml:space="preserve">Анализ позиций </w:t>
      </w:r>
      <w:proofErr w:type="spellStart"/>
      <w:r>
        <w:rPr>
          <w:color w:val="000000"/>
          <w:kern w:val="2"/>
          <w:sz w:val="28"/>
          <w:szCs w:val="28"/>
          <w:lang w:val="ru-RU"/>
        </w:rPr>
        <w:t>эндшпильного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типа</w:t>
      </w:r>
    </w:p>
    <w:p w:rsidR="00FD530D" w:rsidRDefault="00FD530D">
      <w:pPr>
        <w:widowControl w:val="0"/>
        <w:spacing w:line="259" w:lineRule="auto"/>
        <w:ind w:right="78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FD530D" w:rsidRDefault="00123C4B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</w:t>
      </w:r>
      <w:r>
        <w:rPr>
          <w:b/>
          <w:sz w:val="28"/>
          <w:szCs w:val="28"/>
          <w:lang w:val="ru-RU"/>
        </w:rPr>
        <w:t xml:space="preserve"> недель учебно-тренировочных занятий в год (в часах)</w:t>
      </w:r>
    </w:p>
    <w:p w:rsidR="00FD530D" w:rsidRDefault="00123C4B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совершенствования спортивного мастерства</w:t>
      </w:r>
    </w:p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года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9"/>
        <w:gridCol w:w="7155"/>
        <w:gridCol w:w="1277"/>
      </w:tblGrid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ССМ-2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Краткий обзор состояния развития шахмат в России</w:t>
            </w:r>
            <w:r>
              <w:rPr>
                <w:sz w:val="28"/>
                <w:szCs w:val="28"/>
                <w:lang w:val="ru-RU"/>
              </w:rPr>
              <w:t xml:space="preserve"> и Великом Новгороде.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переутомления.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методики обучения и тренировки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64" w:lineRule="auto"/>
              <w:ind w:left="10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40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282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76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206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Избранный вид спорта,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564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173"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Технико-тактическая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left="10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528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4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Pr="00132F77" w:rsidRDefault="00123C4B">
            <w:pPr>
              <w:spacing w:line="259" w:lineRule="auto"/>
              <w:ind w:firstLine="52"/>
              <w:rPr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Учебно-тренировочные сборы, участие в соревнованиях,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5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24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6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3.6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Инструкторская и судейская практика, час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right="66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2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Развитие творческого мышления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47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line="259" w:lineRule="auto"/>
              <w:ind w:firstLine="52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szCs w:val="22"/>
                <w:lang w:val="ru-RU"/>
              </w:rPr>
              <w:t xml:space="preserve">Самостоятельная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" w:right="59" w:hanging="10"/>
              <w:jc w:val="center"/>
              <w:rPr>
                <w:b/>
                <w:color w:val="333300"/>
                <w:sz w:val="28"/>
                <w:szCs w:val="28"/>
                <w:lang w:val="ru-RU"/>
              </w:rPr>
            </w:pPr>
            <w:r>
              <w:rPr>
                <w:b/>
                <w:color w:val="333300"/>
                <w:sz w:val="28"/>
                <w:szCs w:val="28"/>
                <w:lang w:val="ru-RU"/>
              </w:rPr>
              <w:t>35</w:t>
            </w:r>
          </w:p>
        </w:tc>
      </w:tr>
      <w:tr w:rsidR="00FD530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FD530D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pacing w:after="5" w:line="259" w:lineRule="auto"/>
              <w:ind w:left="108" w:right="41" w:hanging="1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966</w:t>
            </w:r>
          </w:p>
        </w:tc>
      </w:tr>
    </w:tbl>
    <w:p w:rsidR="00FD530D" w:rsidRDefault="00123C4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FD530D" w:rsidRDefault="00123C4B">
      <w:pPr>
        <w:ind w:left="56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</w:rPr>
        <w:t>ТЕОРЕТИЧЕСКАЯ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pacing w:val="-2"/>
          <w:sz w:val="28"/>
          <w:szCs w:val="28"/>
          <w:lang w:val="ru-RU"/>
        </w:rPr>
        <w:t>Краткий обзор состояния развития шахмат в России</w:t>
      </w:r>
      <w:r>
        <w:rPr>
          <w:sz w:val="28"/>
          <w:szCs w:val="28"/>
          <w:lang w:val="ru-RU"/>
        </w:rPr>
        <w:t xml:space="preserve"> и Великом Новгороде.</w:t>
      </w:r>
    </w:p>
    <w:p w:rsidR="00FD530D" w:rsidRDefault="00123C4B">
      <w:pPr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</w:t>
      </w:r>
      <w:r>
        <w:rPr>
          <w:spacing w:val="-2"/>
          <w:sz w:val="28"/>
          <w:szCs w:val="28"/>
          <w:lang w:val="ru-RU"/>
        </w:rPr>
        <w:t xml:space="preserve">Краткий обзор состояния развития шахмат в России, </w:t>
      </w:r>
      <w:r>
        <w:rPr>
          <w:spacing w:val="-2"/>
          <w:sz w:val="28"/>
          <w:szCs w:val="28"/>
          <w:lang w:val="ru-RU"/>
        </w:rPr>
        <w:t>Великом Новгороде. Этапы развития.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Инвентарь, содержание и хранение.</w:t>
      </w:r>
    </w:p>
    <w:p w:rsidR="00FD530D" w:rsidRDefault="00123C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Гигиенические знания и навыки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Теория: Личная гигиена. Особенности питания при занятиях. Гигиеническое знание водных процедур. Врачебный контроль.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переутомления.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переутомления на занятиях. Меры предупреждения переутомления. 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Терминология.</w:t>
      </w:r>
    </w:p>
    <w:p w:rsidR="00FD530D" w:rsidRDefault="00123C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шахматах: основные принципы её построения. Разбор терминологии.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судейства. Организация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методики обучения и тр</w:t>
      </w:r>
      <w:r>
        <w:rPr>
          <w:sz w:val="28"/>
          <w:szCs w:val="28"/>
          <w:lang w:val="ru-RU"/>
        </w:rPr>
        <w:t>енировки.</w:t>
      </w:r>
    </w:p>
    <w:p w:rsidR="00FD530D" w:rsidRDefault="00123C4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Теория: Задачи и содержание обучения и тренировки. </w:t>
      </w:r>
      <w:proofErr w:type="spellStart"/>
      <w:proofErr w:type="gramStart"/>
      <w:r>
        <w:rPr>
          <w:sz w:val="28"/>
          <w:szCs w:val="28"/>
        </w:rPr>
        <w:t>Этапы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тренировки</w:t>
      </w:r>
      <w:proofErr w:type="spellEnd"/>
      <w:r>
        <w:rPr>
          <w:sz w:val="28"/>
          <w:szCs w:val="28"/>
        </w:rPr>
        <w:t>.</w:t>
      </w:r>
      <w:proofErr w:type="gramEnd"/>
    </w:p>
    <w:p w:rsidR="00FD530D" w:rsidRDefault="00123C4B">
      <w:pPr>
        <w:pStyle w:val="af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</w:t>
      </w:r>
    </w:p>
    <w:p w:rsidR="00FD530D" w:rsidRDefault="00123C4B">
      <w:pPr>
        <w:widowControl w:val="0"/>
        <w:spacing w:before="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FD530D" w:rsidRDefault="00123C4B">
      <w:pPr>
        <w:jc w:val="both"/>
        <w:rPr>
          <w:b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Утренняя гимнастика. Динамические паузы. Физкультминутки. Подвижные спортивные игры. Бег на 60 м. </w:t>
      </w:r>
      <w:r>
        <w:rPr>
          <w:bCs/>
          <w:kern w:val="2"/>
          <w:sz w:val="28"/>
          <w:szCs w:val="28"/>
          <w:lang w:val="ru-RU"/>
        </w:rPr>
        <w:t xml:space="preserve">Поднимание прямых ног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лежа на спине. Прыжки со скакалкой. Прыжок в длину с места, с разбега. Сгибание и разгибание рук в упоре лежа (отжимание). Метание мяча.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ногами на гимнастической скамейке. Поднима</w:t>
      </w:r>
      <w:r>
        <w:rPr>
          <w:bCs/>
          <w:kern w:val="2"/>
          <w:sz w:val="28"/>
          <w:szCs w:val="28"/>
          <w:lang w:val="ru-RU"/>
        </w:rPr>
        <w:t xml:space="preserve">ние туловища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лежа на спине.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Туристический поход. Самостоятельные занятия физической культурой, в т.ч. спортивные игры. Метание. Подтягивание на низкой перекладине </w:t>
      </w:r>
      <w:r>
        <w:rPr>
          <w:bCs/>
          <w:kern w:val="2"/>
          <w:sz w:val="28"/>
          <w:szCs w:val="28"/>
          <w:lang w:val="ru-RU"/>
        </w:rPr>
        <w:t>из виса лежа</w:t>
      </w:r>
      <w:r>
        <w:rPr>
          <w:b/>
          <w:sz w:val="28"/>
          <w:szCs w:val="28"/>
          <w:lang w:val="ru-RU"/>
        </w:rPr>
        <w:t>Тема</w:t>
      </w:r>
      <w:proofErr w:type="gramStart"/>
      <w:r>
        <w:rPr>
          <w:b/>
          <w:sz w:val="28"/>
          <w:szCs w:val="28"/>
          <w:lang w:val="ru-RU"/>
        </w:rPr>
        <w:t>2</w:t>
      </w:r>
      <w:proofErr w:type="gramEnd"/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FD530D" w:rsidRDefault="00123C4B">
      <w:pPr>
        <w:shd w:val="clear" w:color="auto" w:fill="FFFFFF"/>
        <w:jc w:val="both"/>
        <w:rPr>
          <w:bCs/>
          <w:kern w:val="2"/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Бег на 60 м. Челночный бег 3*10. Прыжки со скакалкой. Бег на 2 км, 3 км. Прыжок в длину с места, с разбега. Сгибание и разгибание рук в упоре лежа (отжимание). Наклон вперед из </w:t>
      </w:r>
      <w:proofErr w:type="gramStart"/>
      <w:r>
        <w:rPr>
          <w:bCs/>
          <w:kern w:val="2"/>
          <w:sz w:val="28"/>
          <w:szCs w:val="28"/>
          <w:lang w:val="ru-RU"/>
        </w:rPr>
        <w:t>положения</w:t>
      </w:r>
      <w:proofErr w:type="gramEnd"/>
      <w:r>
        <w:rPr>
          <w:bCs/>
          <w:kern w:val="2"/>
          <w:sz w:val="28"/>
          <w:szCs w:val="28"/>
          <w:lang w:val="ru-RU"/>
        </w:rPr>
        <w:t xml:space="preserve"> стоя с прямыми н</w:t>
      </w:r>
      <w:r>
        <w:rPr>
          <w:bCs/>
          <w:kern w:val="2"/>
          <w:sz w:val="28"/>
          <w:szCs w:val="28"/>
          <w:lang w:val="ru-RU"/>
        </w:rPr>
        <w:t xml:space="preserve">огами. Комплексы </w:t>
      </w:r>
      <w:proofErr w:type="spellStart"/>
      <w:r>
        <w:rPr>
          <w:bCs/>
          <w:kern w:val="2"/>
          <w:sz w:val="28"/>
          <w:szCs w:val="28"/>
          <w:lang w:val="ru-RU"/>
        </w:rPr>
        <w:t>общеразвивающих</w:t>
      </w:r>
      <w:proofErr w:type="spellEnd"/>
      <w:r>
        <w:rPr>
          <w:bCs/>
          <w:kern w:val="2"/>
          <w:sz w:val="28"/>
          <w:szCs w:val="28"/>
          <w:lang w:val="ru-RU"/>
        </w:rPr>
        <w:t xml:space="preserve"> упражнений с элементами легкой атлетики и гимнастики. Туристический поход.</w:t>
      </w:r>
    </w:p>
    <w:p w:rsidR="00FD530D" w:rsidRDefault="00123C4B">
      <w:pPr>
        <w:shd w:val="clear" w:color="auto" w:fill="FFFFFF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ab/>
        <w:t>ИЗБРАННЫЙ ВИД СПОРТА</w:t>
      </w:r>
    </w:p>
    <w:p w:rsidR="00FD530D" w:rsidRDefault="00123C4B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 </w:t>
      </w:r>
      <w:r>
        <w:rPr>
          <w:sz w:val="28"/>
          <w:szCs w:val="28"/>
          <w:lang w:val="ru-RU"/>
        </w:rPr>
        <w:t>Технико-тактическая подготовка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Аналитическая работа как основа совершенствования. Изучение книги М. Дворецкого «Искус</w:t>
      </w:r>
      <w:r>
        <w:rPr>
          <w:color w:val="000000"/>
          <w:sz w:val="28"/>
          <w:szCs w:val="28"/>
          <w:lang w:val="ru-RU"/>
        </w:rPr>
        <w:t xml:space="preserve">ство анализа». 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>Конкурсы по решению этюдов и задач.</w:t>
      </w:r>
    </w:p>
    <w:p w:rsidR="00FD530D" w:rsidRDefault="00123C4B">
      <w:pPr>
        <w:suppressAutoHyphens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Решение упражнений </w:t>
      </w:r>
    </w:p>
    <w:p w:rsidR="00FD530D" w:rsidRDefault="00123C4B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Анализ позиций </w:t>
      </w:r>
      <w:proofErr w:type="spellStart"/>
      <w:r>
        <w:rPr>
          <w:color w:val="000000"/>
          <w:kern w:val="2"/>
          <w:sz w:val="28"/>
          <w:szCs w:val="28"/>
          <w:lang w:val="ru-RU"/>
        </w:rPr>
        <w:t>эндшпильного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типа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b/>
          <w:color w:val="000000"/>
          <w:sz w:val="28"/>
          <w:szCs w:val="28"/>
          <w:lang w:val="ru-RU"/>
        </w:rPr>
        <w:t>ема 2.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дисциплинированности, организованности, способности управлять своим поведением в сложных условиях </w:t>
      </w:r>
      <w:r>
        <w:rPr>
          <w:sz w:val="28"/>
          <w:szCs w:val="28"/>
          <w:lang w:val="ru-RU"/>
        </w:rPr>
        <w:t>соревнований (оценивать ситуацию, принимать адекватные решения и реализовывать их).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 совершенствование познавательных способностей личности спортсменов (память, внимание, наблюдательность, устойчивость и гибкость мышления, развитие творческого во</w:t>
      </w:r>
      <w:r>
        <w:rPr>
          <w:sz w:val="28"/>
          <w:szCs w:val="28"/>
          <w:lang w:val="ru-RU"/>
        </w:rPr>
        <w:t>ображения).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Повышение психологической устойчивости в преодолении неблагоприятных факторов спортивной деятельности (развитие сосредоточенности и устойчивого внимания, выдержки и самообладания, совершенствование приемов идеомоторной подготовки к выполнению у</w:t>
      </w:r>
      <w:r>
        <w:rPr>
          <w:sz w:val="28"/>
          <w:szCs w:val="28"/>
          <w:lang w:val="ru-RU"/>
        </w:rPr>
        <w:t>пражнения, умения определить момент готовности к началу действия).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уверенности в своих силах, активное стремление до конца бороться за достижение лучшего результата путем сбора и анализа информации об условиях предстоящего соревнования и о други</w:t>
      </w:r>
      <w:r>
        <w:rPr>
          <w:sz w:val="28"/>
          <w:szCs w:val="28"/>
          <w:lang w:val="ru-RU"/>
        </w:rPr>
        <w:t>х участниках.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Уточнение данных о собственной подготовленности, состоянии и возможностях в сопоставлении с условиями соревнований и готовности других участников.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Специальную подготовку к возможным неожиданностям (препятствиям) в ходе соревнований.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оптимального варианта действий в соревновании.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способов (методики) настройки перед выступлением.</w:t>
      </w:r>
    </w:p>
    <w:p w:rsidR="00FD530D" w:rsidRDefault="00123C4B">
      <w:pPr>
        <w:tabs>
          <w:tab w:val="left" w:pos="14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и сохранение у спортсменов оптимального уровня эмоционального возбуждения и помехоустойчивости перед соревнованием и в ходе его о</w:t>
      </w:r>
      <w:r>
        <w:rPr>
          <w:sz w:val="28"/>
          <w:szCs w:val="28"/>
          <w:lang w:val="ru-RU"/>
        </w:rPr>
        <w:t xml:space="preserve">существляется путем рода «накачек», обязательств, постановкой нереальных задач и других сбивающих факторов. 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Восстановление спортивной работоспособности и нормального функционирования организ</w:t>
      </w:r>
      <w:r>
        <w:rPr>
          <w:sz w:val="28"/>
          <w:szCs w:val="28"/>
          <w:lang w:val="ru-RU"/>
        </w:rPr>
        <w:t>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</w:t>
      </w:r>
      <w:r>
        <w:rPr>
          <w:sz w:val="28"/>
          <w:szCs w:val="28"/>
          <w:lang w:val="ru-RU"/>
        </w:rPr>
        <w:t>в, этапом подготовки, задачами тренировочного процесса, характером и особенностями построения тренировочных нагрузок: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</w:t>
      </w:r>
      <w:r>
        <w:rPr>
          <w:sz w:val="28"/>
          <w:szCs w:val="28"/>
          <w:lang w:val="ru-RU"/>
        </w:rPr>
        <w:t>епления мышц стопы и голени</w:t>
      </w:r>
    </w:p>
    <w:p w:rsidR="00FD530D" w:rsidRDefault="00123C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Плавание. 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</w:t>
      </w:r>
      <w:r>
        <w:rPr>
          <w:sz w:val="28"/>
          <w:szCs w:val="28"/>
          <w:lang w:val="ru-RU"/>
        </w:rPr>
        <w:t>ительных процессов, полноценное питание</w:t>
      </w:r>
      <w:proofErr w:type="gramStart"/>
      <w:r>
        <w:rPr>
          <w:sz w:val="28"/>
          <w:szCs w:val="28"/>
          <w:lang w:val="ru-RU"/>
        </w:rPr>
        <w:t xml:space="preserve">.. </w:t>
      </w:r>
      <w:proofErr w:type="gramEnd"/>
      <w:r>
        <w:rPr>
          <w:sz w:val="28"/>
          <w:szCs w:val="28"/>
          <w:lang w:val="ru-RU"/>
        </w:rPr>
        <w:t xml:space="preserve">Витаминизация с учетом сезонных изменений. Релаксационные и дыхательные упражнения. </w:t>
      </w:r>
    </w:p>
    <w:p w:rsidR="00FD530D" w:rsidRPr="00132F77" w:rsidRDefault="00123C4B">
      <w:pPr>
        <w:shd w:val="clear" w:color="auto" w:fill="FFFFFF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</w:t>
      </w:r>
      <w:proofErr w:type="gramStart"/>
      <w:r>
        <w:rPr>
          <w:b/>
          <w:color w:val="000000"/>
          <w:sz w:val="28"/>
          <w:szCs w:val="28"/>
          <w:lang w:val="ru-RU"/>
        </w:rPr>
        <w:t>4</w:t>
      </w:r>
      <w:proofErr w:type="gramEnd"/>
      <w:r>
        <w:rPr>
          <w:b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2"/>
          <w:lang w:val="ru-RU"/>
        </w:rPr>
        <w:t xml:space="preserve"> Учебно-тренировочные сборы, участие в соревнованиях</w:t>
      </w:r>
    </w:p>
    <w:p w:rsidR="00FD530D" w:rsidRPr="00132F77" w:rsidRDefault="00123C4B">
      <w:pPr>
        <w:shd w:val="clear" w:color="auto" w:fill="FFFFFF"/>
        <w:rPr>
          <w:lang w:val="ru-RU"/>
        </w:rPr>
      </w:pPr>
      <w:r>
        <w:rPr>
          <w:bCs/>
          <w:kern w:val="2"/>
          <w:sz w:val="28"/>
          <w:szCs w:val="28"/>
          <w:lang w:val="ru-RU"/>
        </w:rPr>
        <w:t>Участие в квалификационных турнирах, городских и областных первенствах</w:t>
      </w:r>
      <w:r>
        <w:rPr>
          <w:bCs/>
          <w:kern w:val="2"/>
          <w:sz w:val="28"/>
          <w:szCs w:val="28"/>
          <w:lang w:val="ru-RU"/>
        </w:rPr>
        <w:t>.</w:t>
      </w:r>
    </w:p>
    <w:p w:rsidR="00FD530D" w:rsidRPr="00132F77" w:rsidRDefault="00123C4B">
      <w:pPr>
        <w:shd w:val="clear" w:color="auto" w:fill="FFFFFF"/>
        <w:rPr>
          <w:lang w:val="ru-RU"/>
        </w:rPr>
      </w:pPr>
      <w:r>
        <w:rPr>
          <w:bCs/>
          <w:color w:val="000000"/>
          <w:kern w:val="2"/>
          <w:sz w:val="28"/>
          <w:szCs w:val="22"/>
          <w:lang w:val="ru-RU"/>
        </w:rPr>
        <w:t>Учебно-тренировочные сборы</w:t>
      </w:r>
      <w:r>
        <w:rPr>
          <w:bCs/>
          <w:kern w:val="2"/>
          <w:sz w:val="28"/>
          <w:szCs w:val="28"/>
          <w:lang w:val="ru-RU"/>
        </w:rPr>
        <w:t xml:space="preserve"> и участие в официальных соревнованиях, проводимых в соответствии с Единым календарным планом Всероссийских и международных спортивных соревнований по шахматам.</w:t>
      </w:r>
    </w:p>
    <w:p w:rsidR="00FD530D" w:rsidRDefault="00123C4B">
      <w:pPr>
        <w:shd w:val="clear" w:color="auto" w:fill="FFFFFF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Тема5.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lastRenderedPageBreak/>
        <w:t xml:space="preserve">В начале и конце </w:t>
      </w:r>
      <w:r>
        <w:rPr>
          <w:spacing w:val="-2"/>
          <w:sz w:val="28"/>
          <w:szCs w:val="28"/>
          <w:lang w:val="ru-RU"/>
        </w:rPr>
        <w:t>учебного года проводится приём контрольно-переводных нормативов по ОФП и СФП.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spacing w:val="-2"/>
          <w:sz w:val="28"/>
          <w:szCs w:val="28"/>
          <w:lang w:val="ru-RU"/>
        </w:rPr>
        <w:t>Тема 6.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2"/>
          <w:lang w:val="ru-RU"/>
        </w:rPr>
        <w:t>Инструкторская и судейская практика.</w:t>
      </w:r>
    </w:p>
    <w:p w:rsidR="00FD530D" w:rsidRDefault="00123C4B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судействе соревнований: первенство групп отделения, первенство города</w:t>
      </w:r>
    </w:p>
    <w:p w:rsidR="00FD530D" w:rsidRDefault="00FD530D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ind w:left="1347"/>
        <w:jc w:val="center"/>
        <w:rPr>
          <w:b/>
          <w:bCs/>
        </w:rPr>
      </w:pPr>
      <w:r>
        <w:rPr>
          <w:b/>
          <w:bCs/>
          <w:color w:val="000000"/>
          <w:sz w:val="28"/>
          <w:szCs w:val="22"/>
          <w:lang w:val="ru-RU"/>
        </w:rPr>
        <w:t>4. РАЗВИТИЕ ТВОРЧЕСКОГО МЫШЛЕНИЯ</w:t>
      </w:r>
    </w:p>
    <w:p w:rsidR="00FD530D" w:rsidRDefault="00123C4B">
      <w:pPr>
        <w:numPr>
          <w:ilvl w:val="0"/>
          <w:numId w:val="7"/>
        </w:numPr>
        <w:jc w:val="both"/>
      </w:pPr>
      <w:r>
        <w:rPr>
          <w:color w:val="000000"/>
          <w:sz w:val="28"/>
          <w:szCs w:val="28"/>
          <w:lang w:val="ru-RU"/>
        </w:rPr>
        <w:t>Мозговой штурм (зад</w:t>
      </w:r>
      <w:r>
        <w:rPr>
          <w:color w:val="000000"/>
          <w:sz w:val="28"/>
          <w:szCs w:val="28"/>
          <w:lang w:val="ru-RU"/>
        </w:rPr>
        <w:t>ачи)</w:t>
      </w:r>
    </w:p>
    <w:p w:rsidR="00FD530D" w:rsidRDefault="00123C4B">
      <w:pPr>
        <w:numPr>
          <w:ilvl w:val="0"/>
          <w:numId w:val="7"/>
        </w:numPr>
        <w:shd w:val="clear" w:color="auto" w:fill="FFFFFF"/>
        <w:jc w:val="both"/>
      </w:pPr>
      <w:r>
        <w:rPr>
          <w:color w:val="000000"/>
          <w:kern w:val="2"/>
          <w:sz w:val="28"/>
          <w:szCs w:val="28"/>
          <w:lang w:val="ru-RU"/>
        </w:rPr>
        <w:t xml:space="preserve">Решение задач на тактику. </w:t>
      </w:r>
    </w:p>
    <w:p w:rsidR="00FD530D" w:rsidRDefault="00FD530D">
      <w:pPr>
        <w:shd w:val="clear" w:color="auto" w:fill="FFFFFF"/>
        <w:suppressAutoHyphens/>
        <w:ind w:left="360"/>
        <w:jc w:val="both"/>
        <w:rPr>
          <w:color w:val="000000"/>
          <w:kern w:val="2"/>
          <w:sz w:val="28"/>
          <w:szCs w:val="28"/>
          <w:lang w:val="ru-RU"/>
        </w:rPr>
      </w:pPr>
    </w:p>
    <w:p w:rsidR="00FD530D" w:rsidRDefault="00123C4B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2"/>
          <w:lang w:val="ru-RU"/>
        </w:rPr>
        <w:t>5.САМОСТОЯТЕЛЬНАЯ РАБОТА</w:t>
      </w:r>
    </w:p>
    <w:p w:rsidR="00FD530D" w:rsidRDefault="00123C4B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lang w:val="ru-RU"/>
        </w:rPr>
        <w:t xml:space="preserve">Решение задач на тактику. </w:t>
      </w:r>
      <w:r>
        <w:rPr>
          <w:color w:val="000000"/>
          <w:sz w:val="28"/>
          <w:szCs w:val="22"/>
          <w:lang w:val="ru-RU"/>
        </w:rPr>
        <w:t>Инструкторская и судейская практика</w:t>
      </w:r>
    </w:p>
    <w:p w:rsidR="00FD530D" w:rsidRPr="00132F77" w:rsidRDefault="00123C4B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Участие в судействе соревнований: первенство групп. Работа по индивидуальным планам.</w:t>
      </w:r>
    </w:p>
    <w:p w:rsidR="00FD530D" w:rsidRDefault="00FD530D">
      <w:pPr>
        <w:jc w:val="both"/>
        <w:rPr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jc w:val="center"/>
        <w:rPr>
          <w:b/>
          <w:spacing w:val="-2"/>
          <w:sz w:val="28"/>
          <w:szCs w:val="28"/>
          <w:u w:val="single"/>
          <w:lang w:val="ru-RU"/>
        </w:rPr>
      </w:pPr>
      <w:r>
        <w:rPr>
          <w:b/>
          <w:spacing w:val="-2"/>
          <w:sz w:val="28"/>
          <w:szCs w:val="28"/>
          <w:u w:val="single"/>
          <w:lang w:val="ru-RU"/>
        </w:rPr>
        <w:t>3.МЕТОДИЧЕСКОЕ ОБЕСПЕЧЕНИЕ</w:t>
      </w:r>
    </w:p>
    <w:p w:rsidR="00FD530D" w:rsidRDefault="00FD530D">
      <w:pPr>
        <w:shd w:val="clear" w:color="auto" w:fill="FFFFFF"/>
        <w:jc w:val="center"/>
        <w:rPr>
          <w:b/>
          <w:spacing w:val="-2"/>
          <w:sz w:val="28"/>
          <w:szCs w:val="28"/>
          <w:u w:val="single"/>
          <w:lang w:val="ru-RU"/>
        </w:rPr>
      </w:pPr>
    </w:p>
    <w:p w:rsidR="00FD530D" w:rsidRDefault="00123C4B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Специфика организации образовательного и тренировочного процессов </w:t>
      </w:r>
    </w:p>
    <w:p w:rsidR="00FD530D" w:rsidRDefault="00123C4B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Многолетняя подготовка строится на основе следующих методических положений:</w:t>
      </w:r>
    </w:p>
    <w:p w:rsidR="00FD530D" w:rsidRDefault="00123C4B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построение программы с учетом принципов воспитывающего обучения, использование определенных средств, методов и </w:t>
      </w:r>
      <w:r>
        <w:rPr>
          <w:sz w:val="28"/>
          <w:szCs w:val="28"/>
          <w:lang w:val="ru-RU" w:eastAsia="en-US"/>
        </w:rPr>
        <w:t>приемов спортивной подготовки гимнасток;</w:t>
      </w:r>
    </w:p>
    <w:p w:rsidR="00FD530D" w:rsidRDefault="00123C4B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использование единой педагогической системы, обеспечивающей преемственность задач, средств, методов, организационных форм подготовки всех возрастных групп.</w:t>
      </w:r>
    </w:p>
    <w:p w:rsidR="00FD530D" w:rsidRDefault="00123C4B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формирование целевой направленности по отношению к высш</w:t>
      </w:r>
      <w:r>
        <w:rPr>
          <w:sz w:val="28"/>
          <w:szCs w:val="28"/>
          <w:lang w:val="ru-RU" w:eastAsia="en-US"/>
        </w:rPr>
        <w:t>ему спортивному мастерству в процессе подготовки всех возрастных групп;</w:t>
      </w:r>
    </w:p>
    <w:p w:rsidR="00FD530D" w:rsidRDefault="00123C4B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внедрение оптимального соотношения (соразмерности) различных сторон подготовленности спортсмена в процессе многолетней тренировки;</w:t>
      </w:r>
    </w:p>
    <w:p w:rsidR="00FD530D" w:rsidRDefault="00123C4B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увеличение объема и интенсивности тренировочных и</w:t>
      </w:r>
      <w:r>
        <w:rPr>
          <w:sz w:val="28"/>
          <w:szCs w:val="28"/>
          <w:lang w:val="ru-RU" w:eastAsia="en-US"/>
        </w:rPr>
        <w:t xml:space="preserve">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</w:t>
      </w:r>
      <w:r>
        <w:rPr>
          <w:sz w:val="28"/>
          <w:szCs w:val="28"/>
          <w:lang w:val="ru-RU" w:eastAsia="en-US"/>
        </w:rPr>
        <w:t xml:space="preserve"> годичного цикла;</w:t>
      </w:r>
    </w:p>
    <w:p w:rsidR="00FD530D" w:rsidRDefault="00123C4B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соблюдение постепенности в процессе использования тренировочных и соревновательных нагрузок. Всесторонняя подготовленность неуклонно повышается лишь в том случае, если тренировочные и соревновательные нагрузки на этапах многолетней трен</w:t>
      </w:r>
      <w:r>
        <w:rPr>
          <w:sz w:val="28"/>
          <w:szCs w:val="28"/>
          <w:lang w:val="ru-RU" w:eastAsia="en-US"/>
        </w:rPr>
        <w:t>ировки соответствуют возрастным и индивидуальным особенностям спортсмена.</w:t>
      </w:r>
    </w:p>
    <w:p w:rsidR="00FD530D" w:rsidRDefault="00123C4B">
      <w:pPr>
        <w:shd w:val="clear" w:color="auto" w:fill="FAFAFA"/>
        <w:rPr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Методы диагностики</w:t>
      </w:r>
    </w:p>
    <w:p w:rsidR="00FD530D" w:rsidRDefault="00123C4B">
      <w:pPr>
        <w:shd w:val="clear" w:color="auto" w:fill="FAFAFA"/>
        <w:rPr>
          <w:sz w:val="28"/>
          <w:szCs w:val="28"/>
          <w:lang w:val="ru-RU"/>
        </w:rPr>
      </w:pPr>
      <w:r>
        <w:rPr>
          <w:iCs/>
          <w:sz w:val="28"/>
          <w:szCs w:val="28"/>
          <w:u w:val="single"/>
          <w:lang w:val="ru-RU"/>
        </w:rPr>
        <w:t>Первая стартовая диагностика  </w:t>
      </w:r>
    </w:p>
    <w:p w:rsidR="00FD530D" w:rsidRDefault="00123C4B">
      <w:pPr>
        <w:numPr>
          <w:ilvl w:val="0"/>
          <w:numId w:val="3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физического развития;</w:t>
      </w:r>
    </w:p>
    <w:p w:rsidR="00FD530D" w:rsidRDefault="00123C4B">
      <w:pPr>
        <w:numPr>
          <w:ilvl w:val="0"/>
          <w:numId w:val="3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функциональное состояние систем организма;</w:t>
      </w:r>
    </w:p>
    <w:p w:rsidR="00FD530D" w:rsidRDefault="00123C4B">
      <w:pPr>
        <w:numPr>
          <w:ilvl w:val="0"/>
          <w:numId w:val="3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психического развития  </w:t>
      </w:r>
    </w:p>
    <w:p w:rsidR="00FD530D" w:rsidRDefault="00123C4B">
      <w:pPr>
        <w:numPr>
          <w:ilvl w:val="0"/>
          <w:numId w:val="3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антропометрические данные;</w:t>
      </w:r>
    </w:p>
    <w:p w:rsidR="00FD530D" w:rsidRDefault="00123C4B">
      <w:pPr>
        <w:numPr>
          <w:ilvl w:val="0"/>
          <w:numId w:val="3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медицинское обследование.</w:t>
      </w:r>
    </w:p>
    <w:p w:rsidR="00FD530D" w:rsidRDefault="00123C4B">
      <w:pPr>
        <w:shd w:val="clear" w:color="auto" w:fill="FAFAFA"/>
        <w:rPr>
          <w:sz w:val="28"/>
          <w:szCs w:val="28"/>
          <w:lang w:val="ru-RU"/>
        </w:rPr>
      </w:pPr>
      <w:r>
        <w:rPr>
          <w:iCs/>
          <w:sz w:val="28"/>
          <w:szCs w:val="28"/>
          <w:u w:val="single"/>
          <w:lang w:val="ru-RU"/>
        </w:rPr>
        <w:t>Вторая оперативная диагностика (в течение учебного года)  </w:t>
      </w:r>
    </w:p>
    <w:p w:rsidR="00FD530D" w:rsidRDefault="00123C4B">
      <w:pPr>
        <w:numPr>
          <w:ilvl w:val="0"/>
          <w:numId w:val="4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подготовленности;</w:t>
      </w:r>
    </w:p>
    <w:p w:rsidR="00FD530D" w:rsidRDefault="00123C4B">
      <w:pPr>
        <w:numPr>
          <w:ilvl w:val="0"/>
          <w:numId w:val="4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овладения определенными умениями и навыками, двигательными действиями; </w:t>
      </w:r>
    </w:p>
    <w:p w:rsidR="00FD530D" w:rsidRDefault="00123C4B">
      <w:pPr>
        <w:numPr>
          <w:ilvl w:val="0"/>
          <w:numId w:val="4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тесты;</w:t>
      </w:r>
    </w:p>
    <w:p w:rsidR="00FD530D" w:rsidRDefault="00123C4B">
      <w:pPr>
        <w:numPr>
          <w:ilvl w:val="0"/>
          <w:numId w:val="4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наблюдения тренера, открытые занятия.</w:t>
      </w:r>
    </w:p>
    <w:p w:rsidR="00FD530D" w:rsidRDefault="00123C4B">
      <w:pPr>
        <w:shd w:val="clear" w:color="auto" w:fill="FAFAFA"/>
        <w:rPr>
          <w:sz w:val="28"/>
          <w:szCs w:val="28"/>
          <w:lang w:val="ru-RU"/>
        </w:rPr>
      </w:pPr>
      <w:r>
        <w:rPr>
          <w:iCs/>
          <w:sz w:val="28"/>
          <w:szCs w:val="28"/>
          <w:u w:val="single"/>
          <w:lang w:val="ru-RU"/>
        </w:rPr>
        <w:t>Третья ит</w:t>
      </w:r>
      <w:r>
        <w:rPr>
          <w:iCs/>
          <w:sz w:val="28"/>
          <w:szCs w:val="28"/>
          <w:u w:val="single"/>
          <w:lang w:val="ru-RU"/>
        </w:rPr>
        <w:t>оговая диагностика (в конце учебного года)   </w:t>
      </w:r>
    </w:p>
    <w:p w:rsidR="00FD530D" w:rsidRDefault="00123C4B">
      <w:pPr>
        <w:numPr>
          <w:ilvl w:val="0"/>
          <w:numId w:val="5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подготовленности;</w:t>
      </w:r>
    </w:p>
    <w:p w:rsidR="00FD530D" w:rsidRDefault="00123C4B">
      <w:pPr>
        <w:numPr>
          <w:ilvl w:val="0"/>
          <w:numId w:val="5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владения определенными двигательными действиями, умениями и навыками;</w:t>
      </w:r>
    </w:p>
    <w:p w:rsidR="00FD530D" w:rsidRDefault="00123C4B">
      <w:pPr>
        <w:numPr>
          <w:ilvl w:val="0"/>
          <w:numId w:val="5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физического развития;</w:t>
      </w:r>
    </w:p>
    <w:p w:rsidR="00FD530D" w:rsidRDefault="00123C4B">
      <w:pPr>
        <w:numPr>
          <w:ilvl w:val="0"/>
          <w:numId w:val="5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психического развития, воспитанности;   </w:t>
      </w:r>
    </w:p>
    <w:p w:rsidR="00FD530D" w:rsidRDefault="00123C4B">
      <w:pPr>
        <w:numPr>
          <w:ilvl w:val="0"/>
          <w:numId w:val="5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тесты, соревнова</w:t>
      </w:r>
      <w:r>
        <w:rPr>
          <w:sz w:val="28"/>
          <w:szCs w:val="28"/>
          <w:lang w:val="ru-RU"/>
        </w:rPr>
        <w:t>ния;</w:t>
      </w:r>
    </w:p>
    <w:p w:rsidR="00FD530D" w:rsidRDefault="00123C4B">
      <w:pPr>
        <w:numPr>
          <w:ilvl w:val="0"/>
          <w:numId w:val="5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медицинское обследование, антропометрические данные;</w:t>
      </w:r>
    </w:p>
    <w:p w:rsidR="00FD530D" w:rsidRDefault="00123C4B">
      <w:pPr>
        <w:numPr>
          <w:ilvl w:val="0"/>
          <w:numId w:val="5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тесты, анкеты, наблюдения тренера</w:t>
      </w:r>
    </w:p>
    <w:p w:rsidR="00FD530D" w:rsidRDefault="00FD530D">
      <w:pPr>
        <w:jc w:val="both"/>
        <w:rPr>
          <w:b/>
          <w:sz w:val="28"/>
        </w:rPr>
      </w:pP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7"/>
        <w:gridCol w:w="2069"/>
        <w:gridCol w:w="2017"/>
        <w:gridCol w:w="2017"/>
        <w:gridCol w:w="2017"/>
        <w:gridCol w:w="2017"/>
        <w:gridCol w:w="2017"/>
      </w:tblGrid>
      <w:tr w:rsidR="00FD530D" w:rsidRPr="00132F77">
        <w:trPr>
          <w:trHeight w:val="459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Методы, используемые в процессе обучения и воспитания:</w:t>
            </w:r>
          </w:p>
        </w:tc>
      </w:tr>
      <w:tr w:rsidR="00FD530D">
        <w:trPr>
          <w:trHeight w:val="1250"/>
        </w:trPr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Совершенствования двигательных навыков и развитие физических качеств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Овладения двигательными умениями и </w:t>
            </w:r>
            <w:r>
              <w:rPr>
                <w:sz w:val="28"/>
                <w:szCs w:val="28"/>
                <w:lang w:val="ru-RU"/>
              </w:rPr>
              <w:t>навыками</w:t>
            </w: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Овладения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знаниями</w:t>
            </w:r>
            <w:proofErr w:type="spellEnd"/>
          </w:p>
        </w:tc>
      </w:tr>
      <w:tr w:rsidR="00FD530D" w:rsidRPr="00132F77">
        <w:trPr>
          <w:cantSplit/>
          <w:trHeight w:val="278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точное нормирование и регулирование нагрузки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создание игровой и соревновательной обстановки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Предполагающие</w:t>
            </w:r>
            <w:proofErr w:type="gramEnd"/>
            <w:r>
              <w:rPr>
                <w:lang w:val="ru-RU"/>
              </w:rPr>
              <w:t xml:space="preserve"> формирование целостного двигательного навыка сразу в целостной форме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Предполагающие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формирование целостного двигательного навыка по частям с последующим соединением в одно целое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сенсорную передачу и усвоение информации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Предполагающие печатную передачу, усвоение и воспроизведение информации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Предполагающие</w:t>
            </w:r>
            <w:proofErr w:type="gramEnd"/>
            <w:r>
              <w:rPr>
                <w:lang w:val="ru-RU"/>
              </w:rPr>
              <w:t xml:space="preserve"> устную передачу. Ус</w:t>
            </w:r>
            <w:r>
              <w:rPr>
                <w:lang w:val="ru-RU"/>
              </w:rPr>
              <w:t>воение и воспроизведение информации</w:t>
            </w:r>
          </w:p>
        </w:tc>
      </w:tr>
    </w:tbl>
    <w:p w:rsidR="00FD530D" w:rsidRDefault="00FD530D">
      <w:pPr>
        <w:tabs>
          <w:tab w:val="left" w:pos="6949"/>
        </w:tabs>
        <w:spacing w:after="120" w:line="480" w:lineRule="auto"/>
        <w:jc w:val="both"/>
        <w:rPr>
          <w:b/>
          <w:sz w:val="28"/>
          <w:szCs w:val="28"/>
          <w:lang w:val="ru-RU"/>
        </w:rPr>
      </w:pPr>
    </w:p>
    <w:p w:rsidR="00FD530D" w:rsidRDefault="00123C4B">
      <w:pPr>
        <w:tabs>
          <w:tab w:val="left" w:pos="6949"/>
        </w:tabs>
        <w:spacing w:after="120" w:line="48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4.МЕДИКО-БИОЛОГИЧЕСКИЙ КОНТРОЛЬ</w:t>
      </w:r>
    </w:p>
    <w:p w:rsidR="00FD530D" w:rsidRDefault="00123C4B">
      <w:pPr>
        <w:spacing w:beforeAutospacing="1" w:afterAutospacing="1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Контроль за состоянием здоровья</w:t>
      </w:r>
      <w:r>
        <w:rPr>
          <w:bCs/>
          <w:sz w:val="28"/>
          <w:szCs w:val="28"/>
          <w:lang w:val="ru-RU"/>
        </w:rPr>
        <w:t xml:space="preserve"> спортсмена</w:t>
      </w:r>
      <w:proofErr w:type="gramStart"/>
      <w:r>
        <w:rPr>
          <w:bCs/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существляется </w:t>
      </w:r>
      <w:r>
        <w:rPr>
          <w:b/>
          <w:sz w:val="28"/>
          <w:szCs w:val="28"/>
          <w:lang w:val="ru-RU"/>
        </w:rPr>
        <w:t>врачом специалистами врачебно-физкультурного диспансера</w:t>
      </w:r>
      <w:r>
        <w:rPr>
          <w:sz w:val="28"/>
          <w:szCs w:val="28"/>
          <w:lang w:val="ru-RU"/>
        </w:rPr>
        <w:t xml:space="preserve">. Углубленное медицинское обследование спортсмены проходят два раза в </w:t>
      </w:r>
      <w:r>
        <w:rPr>
          <w:sz w:val="28"/>
          <w:szCs w:val="28"/>
          <w:lang w:val="ru-RU"/>
        </w:rPr>
        <w:t>год, как правило, в конце подготовительного (осень) и соревновательного (весна) периодов.</w:t>
      </w:r>
      <w:r>
        <w:rPr>
          <w:b/>
          <w:sz w:val="28"/>
          <w:szCs w:val="28"/>
          <w:lang w:val="ru-RU"/>
        </w:rPr>
        <w:t xml:space="preserve"> 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lastRenderedPageBreak/>
        <w:t>Углубленное медицинское обследование</w:t>
      </w:r>
      <w:r>
        <w:rPr>
          <w:sz w:val="28"/>
          <w:szCs w:val="28"/>
          <w:lang w:val="ru-RU"/>
        </w:rPr>
        <w:t xml:space="preserve"> включает: анамнез; врачебное освидетельствование для определения уровня физического развития и биологического созревания; электр</w:t>
      </w:r>
      <w:r>
        <w:rPr>
          <w:sz w:val="28"/>
          <w:szCs w:val="28"/>
          <w:lang w:val="ru-RU"/>
        </w:rPr>
        <w:t>окардиографическое исследование; клинический анализ крови и мочи; обследование у врачей-специалистов (хирурга, невропатолога, окулиста, отоларинголога, дерматолога, стоматолога, гинеколога).</w:t>
      </w:r>
      <w:proofErr w:type="gramEnd"/>
      <w:r>
        <w:rPr>
          <w:sz w:val="28"/>
          <w:szCs w:val="28"/>
          <w:lang w:val="ru-RU"/>
        </w:rPr>
        <w:t xml:space="preserve"> В случае необходимости, по медицинским показаниям, организуется д</w:t>
      </w:r>
      <w:r>
        <w:rPr>
          <w:sz w:val="28"/>
          <w:szCs w:val="28"/>
          <w:lang w:val="ru-RU"/>
        </w:rPr>
        <w:t xml:space="preserve">ополнительная консультация у других специалистов. 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занятиям допускаются дети и подростки, отнесенные к </w:t>
      </w:r>
      <w:r>
        <w:rPr>
          <w:b/>
          <w:sz w:val="28"/>
          <w:szCs w:val="28"/>
          <w:lang w:val="ru-RU"/>
        </w:rPr>
        <w:t>основной медицинской группе.</w:t>
      </w:r>
      <w:r>
        <w:rPr>
          <w:sz w:val="28"/>
          <w:szCs w:val="28"/>
          <w:lang w:val="ru-RU"/>
        </w:rPr>
        <w:t xml:space="preserve"> </w:t>
      </w:r>
    </w:p>
    <w:p w:rsidR="00FD530D" w:rsidRDefault="00FD530D">
      <w:pPr>
        <w:spacing w:beforeAutospacing="1" w:afterAutospacing="1"/>
        <w:jc w:val="both"/>
        <w:rPr>
          <w:sz w:val="28"/>
          <w:szCs w:val="28"/>
          <w:lang w:val="ru-RU"/>
        </w:rPr>
      </w:pPr>
    </w:p>
    <w:p w:rsidR="00FD530D" w:rsidRDefault="00FD530D">
      <w:pPr>
        <w:spacing w:beforeAutospacing="1" w:afterAutospacing="1"/>
        <w:jc w:val="both"/>
        <w:rPr>
          <w:sz w:val="28"/>
          <w:szCs w:val="28"/>
          <w:lang w:val="ru-RU"/>
        </w:rPr>
      </w:pPr>
    </w:p>
    <w:p w:rsidR="00FD530D" w:rsidRDefault="00123C4B">
      <w:pPr>
        <w:spacing w:beforeAutospacing="1" w:afterAutospacing="1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5. ВОСПИТАТЕЛЬНАЯ РАБОТА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Правильное использование методов воспитания заключается в организации сознательных и целесообр</w:t>
      </w:r>
      <w:r>
        <w:rPr>
          <w:sz w:val="28"/>
          <w:szCs w:val="28"/>
          <w:lang w:val="ru-RU"/>
        </w:rPr>
        <w:t>азных действий юных спортсменов. При этом тренер должен понимать, что направленное влияние на развитие личности спортсмена лишь тогда эффективно, когда оно согласуется с законами формирования личности.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практике часто отдают предпочтение некоторым излюбле</w:t>
      </w:r>
      <w:r>
        <w:rPr>
          <w:sz w:val="28"/>
          <w:szCs w:val="28"/>
          <w:lang w:val="ru-RU"/>
        </w:rPr>
        <w:t>нным методам, руководствуясь в первую очередь личными педагогическими знаниями и мастерством. Однако было бы неправильно из этого делать выводы об исключительной ценности отдельных методов, воспитания. Ни один отдельный метод, какого бы рода он ни был, воо</w:t>
      </w:r>
      <w:r>
        <w:rPr>
          <w:sz w:val="28"/>
          <w:szCs w:val="28"/>
          <w:lang w:val="ru-RU"/>
        </w:rPr>
        <w:t>бще нельзя назвать хорошим или дурным, если он рассматривается изолированно от других методов (А.С. Макаренко).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Эффективное использование средств воспитания, правильное применение воспитательно-методических мер зависят от многих условий. Важнейшее субъекти</w:t>
      </w:r>
      <w:r>
        <w:rPr>
          <w:sz w:val="28"/>
          <w:szCs w:val="28"/>
          <w:lang w:val="ru-RU"/>
        </w:rPr>
        <w:t>вное условие - это знание воспитательной ситуации и существующих в данном случае компонентов воздействия, а также педагогическое мастерство. Отсюда ясно, что педагогические и особенно теоретико-воспитательные знания и умения педагога составляют необходимую</w:t>
      </w:r>
      <w:r>
        <w:rPr>
          <w:sz w:val="28"/>
          <w:szCs w:val="28"/>
          <w:lang w:val="ru-RU"/>
        </w:rPr>
        <w:t xml:space="preserve"> основу его эффективной воспитательной работы. Изолированное методическое мышление без понимания всего процесса образования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 воспитания личности спортсмена ведет к узкому практицизму.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Правильный выбор и успешное применение методов воспитания в спорте зав</w:t>
      </w:r>
      <w:r>
        <w:rPr>
          <w:sz w:val="28"/>
          <w:szCs w:val="28"/>
          <w:lang w:val="ru-RU"/>
        </w:rPr>
        <w:t>исят:</w:t>
      </w:r>
    </w:p>
    <w:p w:rsidR="00FD530D" w:rsidRDefault="00123C4B">
      <w:pPr>
        <w:numPr>
          <w:ilvl w:val="0"/>
          <w:numId w:val="8"/>
        </w:numPr>
        <w:spacing w:before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 знаний и умений тренера, от его педагогических способностей и методических навыков, от отношения к спортсменам;</w:t>
      </w:r>
    </w:p>
    <w:p w:rsidR="00FD530D" w:rsidRDefault="00123C4B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основных идеологических убеждений, возраста, опыта, характера, темперамента и положения в коллективе;</w:t>
      </w:r>
    </w:p>
    <w:p w:rsidR="00FD530D" w:rsidRDefault="00123C4B">
      <w:pPr>
        <w:numPr>
          <w:ilvl w:val="0"/>
          <w:numId w:val="8"/>
        </w:numPr>
        <w:spacing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спортивного коллектива, общ</w:t>
      </w:r>
      <w:r>
        <w:rPr>
          <w:sz w:val="28"/>
          <w:szCs w:val="28"/>
          <w:lang w:val="ru-RU"/>
        </w:rPr>
        <w:t>ественного мнения в нем, развития критики и самокритики, традиций и коллективных форм поведения.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систематизации многообразных методов воспитания необходимо исходить из двух основных моментов воспитательного процесса.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Во-первых,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процессе воспитания фо</w:t>
      </w:r>
      <w:r>
        <w:rPr>
          <w:sz w:val="28"/>
          <w:szCs w:val="28"/>
          <w:lang w:val="ru-RU"/>
        </w:rPr>
        <w:t>рмируются убеждения и установки личности, которые в значительной мере влияют на поступки, действия. Они формируются на базе знаний и опыта и в то же время становятся мотивами действий, принципами деятельности, правилами поведения и основой для суждений и о</w:t>
      </w:r>
      <w:r>
        <w:rPr>
          <w:sz w:val="28"/>
          <w:szCs w:val="28"/>
          <w:lang w:val="ru-RU"/>
        </w:rPr>
        <w:t>ценок.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Во-вторых,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процессе воспитания многие формы и черты поведения повторяются так часто, что становятся привычками личности. Из упроченных таким путем форм поведения постепенно складываются качества личности.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 учетом этого методы воспитания можно сгр</w:t>
      </w:r>
      <w:r>
        <w:rPr>
          <w:sz w:val="28"/>
          <w:szCs w:val="28"/>
          <w:lang w:val="ru-RU"/>
        </w:rPr>
        <w:t xml:space="preserve">уппировать в систему </w:t>
      </w:r>
      <w:r>
        <w:rPr>
          <w:b/>
          <w:bCs/>
          <w:iCs/>
          <w:sz w:val="28"/>
          <w:szCs w:val="28"/>
          <w:lang w:val="ru-RU"/>
        </w:rPr>
        <w:t xml:space="preserve">методов убеждения и методов приучения. </w:t>
      </w:r>
      <w:r>
        <w:rPr>
          <w:sz w:val="28"/>
          <w:szCs w:val="28"/>
          <w:lang w:val="ru-RU"/>
        </w:rPr>
        <w:t xml:space="preserve">Методическая работа воспитателя ориентируется на то, чтобы оптимально объединить в монолитном процессе воспитания обе группы методов и обеспечить им совместную оптимальную действенность.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</w:t>
      </w:r>
      <w:r>
        <w:rPr>
          <w:sz w:val="28"/>
          <w:szCs w:val="28"/>
        </w:rPr>
        <w:t>гается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>:</w:t>
      </w:r>
    </w:p>
    <w:p w:rsidR="00FD530D" w:rsidRDefault="00123C4B">
      <w:pPr>
        <w:numPr>
          <w:ilvl w:val="0"/>
          <w:numId w:val="9"/>
        </w:numPr>
        <w:spacing w:before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сообщение спортсменам и усвоение ими важных для воспитания знаний;</w:t>
      </w:r>
    </w:p>
    <w:p w:rsidR="00FD530D" w:rsidRDefault="00123C4B">
      <w:pPr>
        <w:numPr>
          <w:ilvl w:val="0"/>
          <w:numId w:val="9"/>
        </w:numPr>
        <w:spacing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положительных черт поведения и исправление отрицательных.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Используя методы убеждения и приучения, необходимо соблюдать определенные условия.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Предъявляя требования и </w:t>
      </w:r>
      <w:r>
        <w:rPr>
          <w:sz w:val="28"/>
          <w:szCs w:val="28"/>
          <w:lang w:val="ru-RU"/>
        </w:rPr>
        <w:t>осуществляя контроль в процессе воспитания, необходимо соблюдать следующие правила:</w:t>
      </w:r>
    </w:p>
    <w:p w:rsidR="00FD530D" w:rsidRDefault="00123C4B">
      <w:pPr>
        <w:numPr>
          <w:ilvl w:val="0"/>
          <w:numId w:val="10"/>
        </w:numPr>
        <w:spacing w:before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должно предъявляться на основе взаимного уважения;</w:t>
      </w:r>
    </w:p>
    <w:p w:rsidR="00FD530D" w:rsidRDefault="00123C4B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должно быть ясным и недвусмысленным;</w:t>
      </w:r>
    </w:p>
    <w:p w:rsidR="00FD530D" w:rsidRDefault="00123C4B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должно соответствовать уровню развития спортсмена и</w:t>
      </w:r>
      <w:r>
        <w:rPr>
          <w:sz w:val="28"/>
          <w:szCs w:val="28"/>
          <w:lang w:val="ru-RU"/>
        </w:rPr>
        <w:t xml:space="preserve"> коллектива;</w:t>
      </w:r>
    </w:p>
    <w:p w:rsidR="00FD530D" w:rsidRDefault="00123C4B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должно быть предметным и понятным спортсменам и коллективу, поэтому требования нужно объяснять;</w:t>
      </w:r>
    </w:p>
    <w:p w:rsidR="00FD530D" w:rsidRDefault="00123C4B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требование в косвенной форме может быть действенным, если оно проводится через коллектив;</w:t>
      </w:r>
    </w:p>
    <w:p w:rsidR="00FD530D" w:rsidRDefault="00123C4B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контроль должен не только регистрировать, но и</w:t>
      </w:r>
      <w:r>
        <w:rPr>
          <w:sz w:val="28"/>
          <w:szCs w:val="28"/>
          <w:lang w:val="ru-RU"/>
        </w:rPr>
        <w:t xml:space="preserve"> вносить изменения в аспекте поставленной цели; его не следует превращать в выискивание ошибок;</w:t>
      </w:r>
    </w:p>
    <w:p w:rsidR="00FD530D" w:rsidRDefault="00123C4B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не должен ограничиваться лишь внешней картиной поведения, он призван вскрывать причины;</w:t>
      </w:r>
    </w:p>
    <w:p w:rsidR="00FD530D" w:rsidRDefault="00123C4B">
      <w:pPr>
        <w:numPr>
          <w:ilvl w:val="0"/>
          <w:numId w:val="10"/>
        </w:numPr>
        <w:spacing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должен побуждать спортсмена к самоконтролю, становясь </w:t>
      </w:r>
      <w:r>
        <w:rPr>
          <w:sz w:val="28"/>
          <w:szCs w:val="28"/>
          <w:lang w:val="ru-RU"/>
        </w:rPr>
        <w:t>неотъемлемой составной частью самовоспитания.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Методы убеждения нацелены на изменения в сознании. В результате использования данных методов спортсмен должен действовать, руководствуясь знанием и благоразумием. Он должен быть убежден в необходимости и правил</w:t>
      </w:r>
      <w:r>
        <w:rPr>
          <w:sz w:val="28"/>
          <w:szCs w:val="28"/>
          <w:lang w:val="ru-RU"/>
        </w:rPr>
        <w:t>ьности своих установок и форм поведения в свете общественных требований.</w:t>
      </w:r>
    </w:p>
    <w:p w:rsidR="00FD530D" w:rsidRDefault="00123C4B">
      <w:pPr>
        <w:spacing w:beforeAutospacing="1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Следующий метод - </w:t>
      </w:r>
      <w:r>
        <w:rPr>
          <w:b/>
          <w:bCs/>
          <w:iCs/>
          <w:sz w:val="28"/>
          <w:szCs w:val="28"/>
          <w:lang w:val="ru-RU"/>
        </w:rPr>
        <w:t>поручения.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Тренер может дать спортсмену срочные и долговременные задания, но поручения всегда должны быть такими, чтобы результат выполнения поддавался проверке. Усп</w:t>
      </w:r>
      <w:r>
        <w:rPr>
          <w:sz w:val="28"/>
          <w:szCs w:val="28"/>
          <w:lang w:val="ru-RU"/>
        </w:rPr>
        <w:t>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тренера, степени выраженности его убеждений, моральных качеств, психических свойств и привычек. Целеустремленное</w:t>
      </w:r>
      <w:r>
        <w:rPr>
          <w:sz w:val="28"/>
          <w:szCs w:val="28"/>
          <w:lang w:val="ru-RU"/>
        </w:rPr>
        <w:t xml:space="preserve"> руководство педагогическим процессом нельзя осуществлять изолированными отдельными мероприятиями. Подлинный успех дает лишь единство действий тренера и спортсменов, единство воспитания и самовоспитания. При этом воздействие личного примера, индивидуальнос</w:t>
      </w:r>
      <w:r>
        <w:rPr>
          <w:sz w:val="28"/>
          <w:szCs w:val="28"/>
          <w:lang w:val="ru-RU"/>
        </w:rPr>
        <w:t>ти тренера необходимо рассматривать как органический элемент всей совокупности педагогических условий.</w:t>
      </w:r>
    </w:p>
    <w:p w:rsidR="00FD530D" w:rsidRPr="00132F77" w:rsidRDefault="00123C4B">
      <w:pPr>
        <w:spacing w:beforeAutospacing="1" w:afterAutospacing="1"/>
        <w:jc w:val="both"/>
        <w:rPr>
          <w:lang w:val="ru-RU"/>
        </w:rPr>
      </w:pPr>
      <w:r>
        <w:rPr>
          <w:sz w:val="28"/>
          <w:szCs w:val="28"/>
          <w:lang w:val="ru-RU"/>
        </w:rPr>
        <w:t>Сила личного примера тренера определяется тем, насколько последовательно он демонстрирует верность принципам и нормам морали, нравственную чистоту и дейс</w:t>
      </w:r>
      <w:r>
        <w:rPr>
          <w:sz w:val="28"/>
          <w:szCs w:val="28"/>
          <w:lang w:val="ru-RU"/>
        </w:rPr>
        <w:t>твенность воли. Спортсмен должен быть убежден, что тренер справедлив, предъявляет высокие требования к самому себе и всегда стремится к совершенствованию собственных познаний, моральных качеств, опыта и профессионального мастерства. Весьма важные черты лич</w:t>
      </w:r>
      <w:r>
        <w:rPr>
          <w:sz w:val="28"/>
          <w:szCs w:val="28"/>
          <w:lang w:val="ru-RU"/>
        </w:rPr>
        <w:t>ности и поведения тренера - скромность и простота, требовательность и чуткость, уравновешенность и жизнеутверждающий оптимизм.</w:t>
      </w:r>
    </w:p>
    <w:p w:rsidR="00FD530D" w:rsidRDefault="00FD530D">
      <w:pPr>
        <w:spacing w:beforeAutospacing="1" w:afterAutospacing="1"/>
        <w:jc w:val="both"/>
        <w:rPr>
          <w:sz w:val="28"/>
          <w:szCs w:val="28"/>
          <w:lang w:val="ru-RU"/>
        </w:rPr>
      </w:pPr>
    </w:p>
    <w:p w:rsidR="00FD530D" w:rsidRDefault="00123C4B">
      <w:pPr>
        <w:suppressAutoHyphens/>
        <w:contextualSpacing/>
        <w:jc w:val="center"/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Организационно-методические особенности подготовки шахматистов:</w:t>
      </w:r>
    </w:p>
    <w:p w:rsidR="00FD530D" w:rsidRDefault="00123C4B">
      <w:pPr>
        <w:suppressAutoHyphens/>
        <w:ind w:left="360" w:firstLine="360"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Для успешного осуществления многолетней тренировки юных спортсме</w:t>
      </w:r>
      <w:r>
        <w:rPr>
          <w:kern w:val="2"/>
          <w:sz w:val="28"/>
          <w:szCs w:val="28"/>
          <w:lang w:val="ru-RU"/>
        </w:rPr>
        <w:t>нов на каждом ее этапе необходимо учитывать следующие методические положения:</w:t>
      </w:r>
    </w:p>
    <w:p w:rsidR="00FD530D" w:rsidRDefault="00123C4B">
      <w:pPr>
        <w:suppressAutoHyphens/>
        <w:ind w:left="360"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- многолетнюю подготовку спортсменов следует рассматривать как единый педагогический процесс, обеспечивающий преемственность задач, </w:t>
      </w:r>
      <w:r>
        <w:rPr>
          <w:kern w:val="2"/>
          <w:sz w:val="28"/>
          <w:szCs w:val="28"/>
          <w:lang w:val="ru-RU"/>
        </w:rPr>
        <w:lastRenderedPageBreak/>
        <w:t>средств и методов тренировки детей, подростков</w:t>
      </w:r>
      <w:r>
        <w:rPr>
          <w:kern w:val="2"/>
          <w:sz w:val="28"/>
          <w:szCs w:val="28"/>
          <w:lang w:val="ru-RU"/>
        </w:rPr>
        <w:t xml:space="preserve"> на всех этапах такой подготовки;</w:t>
      </w:r>
    </w:p>
    <w:p w:rsidR="00FD530D" w:rsidRDefault="00123C4B">
      <w:pPr>
        <w:suppressAutoHyphens/>
        <w:ind w:left="360"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- в процессе подготовки обучающие моменты должны быть направлены на уровень, характерный для следующего этапа, при котором следует строго соблюдать принципы постепенности в учебно-тренировочном процессе;</w:t>
      </w:r>
    </w:p>
    <w:p w:rsidR="00FD530D" w:rsidRDefault="00123C4B">
      <w:pPr>
        <w:suppressAutoHyphens/>
        <w:ind w:left="360"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- преимущественная</w:t>
      </w:r>
      <w:r>
        <w:rPr>
          <w:kern w:val="2"/>
          <w:sz w:val="28"/>
          <w:szCs w:val="28"/>
          <w:lang w:val="ru-RU"/>
        </w:rPr>
        <w:t xml:space="preserve"> направленность тренировочного процесса на различных этапах многолетней подготовки должна определяться с учетом сенситивных (наиболее благоприятных) периодов развития физических и психических качеств.</w:t>
      </w:r>
    </w:p>
    <w:p w:rsidR="00FD530D" w:rsidRDefault="00FD530D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FD530D" w:rsidRDefault="00FD530D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FD530D" w:rsidRDefault="00123C4B">
      <w:pPr>
        <w:pStyle w:val="af3"/>
        <w:spacing w:line="360" w:lineRule="auto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6.МАТЕРИАЛЬНО-ТЕХНИЧЕСКОЕ ОБЕСПЕЧЕНИЕ:</w:t>
      </w:r>
    </w:p>
    <w:p w:rsidR="00FD530D" w:rsidRDefault="00123C4B">
      <w:pPr>
        <w:numPr>
          <w:ilvl w:val="0"/>
          <w:numId w:val="12"/>
        </w:numPr>
        <w:suppressAutoHyphens/>
        <w:contextualSpacing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Шахматы</w:t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  <w:t>20 шт.</w:t>
      </w:r>
    </w:p>
    <w:p w:rsidR="00FD530D" w:rsidRDefault="00123C4B">
      <w:pPr>
        <w:numPr>
          <w:ilvl w:val="0"/>
          <w:numId w:val="12"/>
        </w:numPr>
        <w:suppressAutoHyphens/>
        <w:contextualSpacing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Шахматные часы</w:t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  <w:t>10 шт.</w:t>
      </w:r>
    </w:p>
    <w:p w:rsidR="00FD530D" w:rsidRDefault="00123C4B">
      <w:pPr>
        <w:numPr>
          <w:ilvl w:val="0"/>
          <w:numId w:val="12"/>
        </w:numPr>
        <w:suppressAutoHyphens/>
        <w:contextualSpacing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Шахматная доска (демонстрационная)</w:t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</w:r>
      <w:r>
        <w:rPr>
          <w:kern w:val="2"/>
          <w:sz w:val="28"/>
          <w:szCs w:val="28"/>
          <w:lang w:val="ru-RU"/>
        </w:rPr>
        <w:tab/>
        <w:t>2 шт.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123C4B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СИСТЕМА КОНТРОЛЯ И ЗАЧЕТНЫЕ ТРЕБОВАНИЯ </w:t>
      </w:r>
    </w:p>
    <w:p w:rsidR="00FD530D" w:rsidRDefault="00FD530D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</w:p>
    <w:p w:rsidR="00FD530D" w:rsidRDefault="00123C4B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Подготовка спортсменов проводиться в несколько этапов, которые имеют свои </w:t>
      </w:r>
      <w:r>
        <w:rPr>
          <w:b/>
          <w:sz w:val="28"/>
          <w:szCs w:val="28"/>
          <w:lang w:val="ru-RU"/>
        </w:rPr>
        <w:t>специфические особенности.</w:t>
      </w:r>
      <w:r>
        <w:rPr>
          <w:sz w:val="28"/>
          <w:szCs w:val="28"/>
          <w:lang w:val="ru-RU"/>
        </w:rPr>
        <w:t xml:space="preserve"> Главным отличием является возраст и уровень физического развития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, зачисляемых в ту или иную группу подготовки. </w:t>
      </w:r>
      <w:proofErr w:type="gramStart"/>
      <w:r>
        <w:rPr>
          <w:sz w:val="28"/>
          <w:szCs w:val="28"/>
          <w:lang w:val="ru-RU"/>
        </w:rPr>
        <w:t>Для зачисления обучающиеся проходят тестирование по показателям физического развития и общей физической подготовленности.</w:t>
      </w:r>
      <w:proofErr w:type="gramEnd"/>
      <w:r>
        <w:rPr>
          <w:sz w:val="28"/>
          <w:szCs w:val="28"/>
          <w:lang w:val="ru-RU"/>
        </w:rPr>
        <w:t xml:space="preserve"> После кажд</w:t>
      </w:r>
      <w:r>
        <w:rPr>
          <w:sz w:val="28"/>
          <w:szCs w:val="28"/>
          <w:lang w:val="ru-RU"/>
        </w:rPr>
        <w:t>ого года обучения обучающиеся сдают предусмотренные программой нормативы.</w:t>
      </w:r>
    </w:p>
    <w:p w:rsidR="00FD530D" w:rsidRDefault="00FD530D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suppressAutoHyphens/>
        <w:jc w:val="center"/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Контрольно-переводные нормативы</w:t>
      </w:r>
    </w:p>
    <w:p w:rsidR="00FD530D" w:rsidRDefault="00FD530D">
      <w:pPr>
        <w:shd w:val="clear" w:color="auto" w:fill="FFFFFF"/>
        <w:suppressAutoHyphens/>
        <w:jc w:val="center"/>
        <w:rPr>
          <w:b/>
          <w:kern w:val="2"/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suppressAutoHyphens/>
        <w:jc w:val="both"/>
        <w:rPr>
          <w:b/>
          <w:iCs/>
          <w:color w:val="000000"/>
          <w:kern w:val="2"/>
          <w:sz w:val="28"/>
          <w:szCs w:val="28"/>
          <w:u w:val="single"/>
          <w:lang w:val="ru-RU"/>
        </w:rPr>
      </w:pPr>
      <w:r>
        <w:rPr>
          <w:b/>
          <w:iCs/>
          <w:color w:val="000000"/>
          <w:kern w:val="2"/>
          <w:sz w:val="28"/>
          <w:szCs w:val="28"/>
          <w:u w:val="single"/>
          <w:lang w:val="ru-RU"/>
        </w:rPr>
        <w:t>Группы начальной подготовки (начальная подготовка и начальная специализации)</w:t>
      </w:r>
    </w:p>
    <w:p w:rsidR="00FD530D" w:rsidRDefault="00FD530D">
      <w:pPr>
        <w:shd w:val="clear" w:color="auto" w:fill="FFFFFF"/>
        <w:suppressAutoHyphens/>
        <w:jc w:val="both"/>
        <w:rPr>
          <w:b/>
          <w:kern w:val="2"/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8"/>
        <w:gridCol w:w="1699"/>
        <w:gridCol w:w="1437"/>
        <w:gridCol w:w="1443"/>
        <w:gridCol w:w="1665"/>
        <w:gridCol w:w="1529"/>
      </w:tblGrid>
      <w:tr w:rsidR="00FD530D" w:rsidRPr="00132F77">
        <w:trPr>
          <w:trHeight w:val="373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Группы начальной подготовки 1 года обучения</w:t>
            </w:r>
          </w:p>
        </w:tc>
      </w:tr>
      <w:tr w:rsidR="00FD530D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 xml:space="preserve">Знание основных дебютных </w:t>
            </w:r>
            <w:r>
              <w:rPr>
                <w:color w:val="000000"/>
                <w:kern w:val="2"/>
                <w:sz w:val="28"/>
                <w:szCs w:val="28"/>
                <w:lang w:val="ru-RU"/>
              </w:rPr>
              <w:t>принципов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 xml:space="preserve">(перечислить 3 </w:t>
            </w:r>
            <w:proofErr w:type="gramStart"/>
            <w:r>
              <w:rPr>
                <w:color w:val="000000"/>
                <w:kern w:val="2"/>
                <w:sz w:val="28"/>
                <w:szCs w:val="28"/>
                <w:lang w:val="ru-RU"/>
              </w:rPr>
              <w:t>дебютных</w:t>
            </w:r>
            <w:proofErr w:type="gramEnd"/>
            <w:r>
              <w:rPr>
                <w:color w:val="000000"/>
                <w:kern w:val="2"/>
                <w:sz w:val="28"/>
                <w:szCs w:val="28"/>
                <w:lang w:val="ru-RU"/>
              </w:rPr>
              <w:t xml:space="preserve"> принципа)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Умение ставить линейный мат (выполнить)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Умение ставить мат королем и ферзем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Умение ставить мат королем и ладьей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hd w:val="clear" w:color="auto" w:fill="FFFFFF"/>
              <w:suppressAutoHyphens/>
              <w:rPr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Знание шахматной нотации.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(заполнение бланка)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1балл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2 балла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 балла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1-2 </w:t>
            </w:r>
            <w:r>
              <w:rPr>
                <w:kern w:val="2"/>
                <w:sz w:val="28"/>
                <w:szCs w:val="28"/>
                <w:lang w:val="ru-RU"/>
              </w:rPr>
              <w:t>балла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8-11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kern w:val="2"/>
          <w:sz w:val="28"/>
          <w:szCs w:val="28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lastRenderedPageBreak/>
        <w:t>Набор необходимого количества баллов контрольных нормативов- 8 баллов, является основанием для перевода в ГНП-2г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.о</w:t>
      </w:r>
      <w:proofErr w:type="gramEnd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0"/>
        <w:gridCol w:w="2034"/>
        <w:gridCol w:w="1963"/>
        <w:gridCol w:w="1649"/>
        <w:gridCol w:w="1695"/>
      </w:tblGrid>
      <w:tr w:rsidR="00FD530D" w:rsidRPr="00132F77">
        <w:trPr>
          <w:trHeight w:val="312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Группы начальной подготовки 2-3 годов обучения</w:t>
            </w:r>
          </w:p>
        </w:tc>
      </w:tr>
      <w:tr w:rsidR="00FD530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Умение вести последовательно партии. Дебют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Знание планов игры.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Миттельшпиль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Знание теоретических позиций.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Эндшпиль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color w:val="000000"/>
                <w:kern w:val="2"/>
                <w:sz w:val="28"/>
                <w:szCs w:val="28"/>
                <w:lang w:val="ru-RU"/>
              </w:rPr>
              <w:t>Умение ставить мат двумя слонами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2-3 балла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2-3 балла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2-3 балла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2-3 балла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8-12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kern w:val="2"/>
          <w:sz w:val="28"/>
          <w:szCs w:val="28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t xml:space="preserve"> Набор необходимого количества баллов контрольных нормативов- 8 баллов, является основанием для </w:t>
      </w:r>
      <w:r>
        <w:rPr>
          <w:b/>
          <w:i/>
          <w:color w:val="000000"/>
          <w:kern w:val="2"/>
          <w:sz w:val="20"/>
          <w:szCs w:val="20"/>
          <w:lang w:val="ru-RU"/>
        </w:rPr>
        <w:t>перевода в УТГ-1г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.о</w:t>
      </w:r>
      <w:proofErr w:type="gramEnd"/>
    </w:p>
    <w:p w:rsidR="00FD530D" w:rsidRDefault="00123C4B">
      <w:pPr>
        <w:suppressAutoHyphens/>
        <w:contextualSpacing/>
        <w:rPr>
          <w:b/>
          <w:iCs/>
          <w:color w:val="000000"/>
          <w:kern w:val="2"/>
          <w:sz w:val="28"/>
          <w:szCs w:val="28"/>
          <w:u w:val="single"/>
          <w:lang w:val="ru-RU"/>
        </w:rPr>
      </w:pPr>
      <w:r>
        <w:rPr>
          <w:b/>
          <w:iCs/>
          <w:color w:val="000000"/>
          <w:kern w:val="2"/>
          <w:sz w:val="28"/>
          <w:szCs w:val="28"/>
          <w:u w:val="single"/>
          <w:lang w:val="ru-RU"/>
        </w:rPr>
        <w:t>Учебно-тренировочные группы (углублённая специализация)</w:t>
      </w:r>
    </w:p>
    <w:p w:rsidR="00FD530D" w:rsidRDefault="00FD530D">
      <w:pPr>
        <w:suppressAutoHyphens/>
        <w:contextualSpacing/>
        <w:rPr>
          <w:b/>
          <w:iCs/>
          <w:color w:val="000000"/>
          <w:kern w:val="2"/>
          <w:sz w:val="28"/>
          <w:szCs w:val="28"/>
          <w:u w:val="single"/>
          <w:lang w:val="ru-RU"/>
        </w:rPr>
      </w:pP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1776"/>
        <w:gridCol w:w="1904"/>
        <w:gridCol w:w="1778"/>
        <w:gridCol w:w="1869"/>
        <w:gridCol w:w="1395"/>
      </w:tblGrid>
      <w:tr w:rsidR="00FD530D" w:rsidRPr="00132F77">
        <w:trPr>
          <w:trHeight w:val="371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Учебно-тренировочные группы</w:t>
            </w:r>
            <w:r>
              <w:rPr>
                <w:b/>
                <w:iCs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  <w:lang w:val="ru-RU"/>
              </w:rPr>
              <w:t>1 года обучения</w:t>
            </w:r>
          </w:p>
        </w:tc>
      </w:tr>
      <w:tr w:rsidR="00FD530D">
        <w:trPr>
          <w:trHeight w:val="34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приемов тактической, стратегической атаки в шахматной партии.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Решение трех комбинаций (тактика).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Знание выдающихся шахматистов </w:t>
            </w:r>
            <w:r>
              <w:rPr>
                <w:kern w:val="2"/>
                <w:sz w:val="28"/>
                <w:szCs w:val="28"/>
                <w:lang w:val="ru-RU"/>
              </w:rPr>
              <w:t>мира.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чемпионов мира.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технических приемов разыгрывания окончаний.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(разыграть 3 позиции)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Способность анализа ситуации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основных видов соревнований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5-15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kern w:val="2"/>
          <w:sz w:val="28"/>
          <w:szCs w:val="28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t xml:space="preserve">Набор </w:t>
      </w:r>
      <w:r>
        <w:rPr>
          <w:b/>
          <w:i/>
          <w:color w:val="000000"/>
          <w:kern w:val="2"/>
          <w:sz w:val="20"/>
          <w:szCs w:val="20"/>
          <w:lang w:val="ru-RU"/>
        </w:rPr>
        <w:t>необходимого количества баллов контрольных нормативов- 7 баллов, является основанием для перевода в УТГ-2г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</w:t>
      </w:r>
      <w:r>
        <w:rPr>
          <w:kern w:val="2"/>
          <w:sz w:val="20"/>
          <w:szCs w:val="20"/>
          <w:lang w:val="ru-RU"/>
        </w:rPr>
        <w:t>о</w:t>
      </w:r>
      <w:proofErr w:type="gramEnd"/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1776"/>
        <w:gridCol w:w="1904"/>
        <w:gridCol w:w="1778"/>
        <w:gridCol w:w="1869"/>
        <w:gridCol w:w="1395"/>
      </w:tblGrid>
      <w:tr w:rsidR="00FD530D" w:rsidRPr="00132F77">
        <w:trPr>
          <w:trHeight w:val="274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Учебно-тренировочные группы</w:t>
            </w:r>
            <w:r>
              <w:rPr>
                <w:b/>
                <w:iCs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  <w:lang w:val="ru-RU"/>
              </w:rPr>
              <w:t>2 года обучения</w:t>
            </w:r>
          </w:p>
        </w:tc>
      </w:tr>
      <w:tr w:rsidR="00FD530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приемов тактической, стратегической атаки в шахматной партии.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Решение трех комбинаций </w:t>
            </w:r>
            <w:r>
              <w:rPr>
                <w:kern w:val="2"/>
                <w:sz w:val="28"/>
                <w:szCs w:val="28"/>
                <w:lang w:val="ru-RU"/>
              </w:rPr>
              <w:t>(тактика).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выдающихся шахматистов мира.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чемпионов мира.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технических приемов разыгрывания окончаний.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(разыграть 3 позиции)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Способность анализа ситуации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основных видов соревнований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</w:t>
            </w:r>
            <w:r>
              <w:rPr>
                <w:kern w:val="2"/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5-15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kern w:val="2"/>
          <w:sz w:val="28"/>
          <w:szCs w:val="28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t>Набор необходимого количества баллов контрольных нормативов- 7 баллов, является основанием для перевода в УТГ-3г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</w:t>
      </w:r>
      <w:r>
        <w:rPr>
          <w:kern w:val="2"/>
          <w:sz w:val="20"/>
          <w:szCs w:val="20"/>
          <w:lang w:val="ru-RU"/>
        </w:rPr>
        <w:t>о</w:t>
      </w:r>
      <w:proofErr w:type="gramEnd"/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1776"/>
        <w:gridCol w:w="1904"/>
        <w:gridCol w:w="1778"/>
        <w:gridCol w:w="1869"/>
        <w:gridCol w:w="1395"/>
      </w:tblGrid>
      <w:tr w:rsidR="00FD530D" w:rsidRPr="00132F77">
        <w:trPr>
          <w:trHeight w:val="30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Учебно-тренировочные группы</w:t>
            </w:r>
            <w:r>
              <w:rPr>
                <w:b/>
                <w:iCs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  <w:lang w:val="ru-RU"/>
              </w:rPr>
              <w:t>3 года обучения</w:t>
            </w:r>
          </w:p>
        </w:tc>
      </w:tr>
      <w:tr w:rsidR="00FD530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Знание приемов тактической, </w:t>
            </w:r>
            <w:r>
              <w:rPr>
                <w:kern w:val="2"/>
                <w:sz w:val="28"/>
                <w:szCs w:val="28"/>
                <w:lang w:val="ru-RU"/>
              </w:rPr>
              <w:lastRenderedPageBreak/>
              <w:t xml:space="preserve">стратегической атаки в шахматной </w:t>
            </w:r>
            <w:r>
              <w:rPr>
                <w:kern w:val="2"/>
                <w:sz w:val="28"/>
                <w:szCs w:val="28"/>
                <w:lang w:val="ru-RU"/>
              </w:rPr>
              <w:t>партии.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Решение трех комбинаций (тактика).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lastRenderedPageBreak/>
              <w:t xml:space="preserve">Знание выдающихся шахматистов </w:t>
            </w:r>
            <w:r>
              <w:rPr>
                <w:kern w:val="2"/>
                <w:sz w:val="28"/>
                <w:szCs w:val="28"/>
                <w:lang w:val="ru-RU"/>
              </w:rPr>
              <w:lastRenderedPageBreak/>
              <w:t>мира.</w:t>
            </w:r>
          </w:p>
          <w:p w:rsidR="00FD530D" w:rsidRDefault="00FD530D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lastRenderedPageBreak/>
              <w:t xml:space="preserve">Знание технических приемов </w:t>
            </w:r>
            <w:r>
              <w:rPr>
                <w:kern w:val="2"/>
                <w:sz w:val="28"/>
                <w:szCs w:val="28"/>
                <w:lang w:val="ru-RU"/>
              </w:rPr>
              <w:lastRenderedPageBreak/>
              <w:t>разыгрывания окончаний.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(разыграть 3 позиции)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lastRenderedPageBreak/>
              <w:t>Способность анализа ситуации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Знание основных видов </w:t>
            </w:r>
            <w:r>
              <w:rPr>
                <w:kern w:val="2"/>
                <w:sz w:val="28"/>
                <w:szCs w:val="28"/>
                <w:lang w:val="ru-RU"/>
              </w:rPr>
              <w:lastRenderedPageBreak/>
              <w:t>соревнований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lastRenderedPageBreak/>
              <w:t>Итоговый балл</w:t>
            </w:r>
          </w:p>
        </w:tc>
      </w:tr>
      <w:tr w:rsidR="00FD530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lastRenderedPageBreak/>
              <w:t>1-3 балла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3-5 баллов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</w:t>
            </w:r>
            <w:r>
              <w:rPr>
                <w:kern w:val="2"/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7-17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kern w:val="2"/>
          <w:sz w:val="28"/>
          <w:szCs w:val="28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t>Набор необходимого количества баллов контрольных нормативов- 9 баллов, является основанием для перевода в УТГ-4г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</w:t>
      </w:r>
      <w:r>
        <w:rPr>
          <w:kern w:val="2"/>
          <w:sz w:val="20"/>
          <w:szCs w:val="20"/>
          <w:lang w:val="ru-RU"/>
        </w:rPr>
        <w:t>о</w:t>
      </w:r>
      <w:proofErr w:type="gramEnd"/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1776"/>
        <w:gridCol w:w="1904"/>
        <w:gridCol w:w="1778"/>
        <w:gridCol w:w="1869"/>
        <w:gridCol w:w="1395"/>
      </w:tblGrid>
      <w:tr w:rsidR="00FD530D" w:rsidRPr="00132F77">
        <w:trPr>
          <w:trHeight w:val="331"/>
        </w:trPr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Учебно-тренировочные группы</w:t>
            </w:r>
            <w:r>
              <w:rPr>
                <w:b/>
                <w:iCs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  <w:lang w:val="ru-RU"/>
              </w:rPr>
              <w:t>4 года обучения</w:t>
            </w:r>
          </w:p>
        </w:tc>
      </w:tr>
      <w:tr w:rsidR="00FD530D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Знание приемов тактической, стратегической атаки в </w:t>
            </w:r>
            <w:r>
              <w:rPr>
                <w:kern w:val="2"/>
                <w:sz w:val="28"/>
                <w:szCs w:val="28"/>
                <w:lang w:val="ru-RU"/>
              </w:rPr>
              <w:t>шахматной партии.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Решение трех комбинаций (тактика).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выдающихся шахматистов мира.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технических приемов разыгрывания окончаний.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(разыграть 3 позиции)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Способность анализа ситуации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основных видов соревнований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3-5</w:t>
            </w:r>
            <w:r>
              <w:rPr>
                <w:kern w:val="2"/>
                <w:sz w:val="28"/>
                <w:szCs w:val="28"/>
                <w:lang w:val="ru-RU"/>
              </w:rPr>
              <w:t xml:space="preserve"> баллов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7-17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kern w:val="2"/>
          <w:sz w:val="20"/>
          <w:szCs w:val="20"/>
          <w:u w:val="single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t>Набор необходимого количества баллов контрольных нормативов- 9 баллов, является основанием для перевода в УТГ-5г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</w:t>
      </w:r>
      <w:r>
        <w:rPr>
          <w:kern w:val="2"/>
          <w:sz w:val="20"/>
          <w:szCs w:val="20"/>
          <w:lang w:val="ru-RU"/>
        </w:rPr>
        <w:t>о</w:t>
      </w:r>
      <w:proofErr w:type="gramEnd"/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1776"/>
        <w:gridCol w:w="1904"/>
        <w:gridCol w:w="1778"/>
        <w:gridCol w:w="1869"/>
        <w:gridCol w:w="1395"/>
      </w:tblGrid>
      <w:tr w:rsidR="00FD530D" w:rsidRPr="00132F77">
        <w:trPr>
          <w:trHeight w:val="401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Учебно-тренировочные группы</w:t>
            </w:r>
            <w:r>
              <w:rPr>
                <w:b/>
                <w:iCs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kern w:val="2"/>
                <w:sz w:val="28"/>
                <w:szCs w:val="28"/>
                <w:lang w:val="ru-RU"/>
              </w:rPr>
              <w:t>5 года обучения</w:t>
            </w:r>
          </w:p>
        </w:tc>
      </w:tr>
      <w:tr w:rsidR="00FD530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Знание приемов тактической, стратегической </w:t>
            </w:r>
            <w:r>
              <w:rPr>
                <w:kern w:val="2"/>
                <w:sz w:val="28"/>
                <w:szCs w:val="28"/>
                <w:lang w:val="ru-RU"/>
              </w:rPr>
              <w:t>атаки в шахматной партии.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Решение трех комбинаций (тактика).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выдающихся шахматистов мира.</w:t>
            </w:r>
          </w:p>
          <w:p w:rsidR="00FD530D" w:rsidRDefault="00FD530D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технических приемов разыгрывания окончаний.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(разыграть 3 позиции)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Способность анализа ситуации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Знание основных видов соревнований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1-3 </w:t>
            </w:r>
            <w:r>
              <w:rPr>
                <w:kern w:val="2"/>
                <w:sz w:val="28"/>
                <w:szCs w:val="28"/>
                <w:lang w:val="ru-RU"/>
              </w:rPr>
              <w:t>балла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3-5 баллов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1-3 балла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7-17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kern w:val="2"/>
          <w:sz w:val="20"/>
          <w:szCs w:val="20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t>Набор необходимого количества баллов контрольных нормативов- 9 баллов, является основанием для перевода в ГСС-1г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</w:t>
      </w:r>
      <w:r>
        <w:rPr>
          <w:kern w:val="2"/>
          <w:sz w:val="20"/>
          <w:szCs w:val="20"/>
          <w:lang w:val="ru-RU"/>
        </w:rPr>
        <w:t>о</w:t>
      </w:r>
      <w:proofErr w:type="gramEnd"/>
    </w:p>
    <w:p w:rsidR="00FD530D" w:rsidRDefault="00FD530D">
      <w:pPr>
        <w:ind w:firstLine="567"/>
        <w:jc w:val="center"/>
        <w:rPr>
          <w:b/>
          <w:sz w:val="28"/>
          <w:szCs w:val="28"/>
          <w:u w:val="single"/>
          <w:lang w:val="ru-RU"/>
        </w:rPr>
      </w:pPr>
    </w:p>
    <w:p w:rsidR="00FD530D" w:rsidRDefault="00123C4B">
      <w:pPr>
        <w:ind w:firstLine="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Группы совершенствования спортивного мастерства</w:t>
      </w:r>
    </w:p>
    <w:p w:rsidR="00FD530D" w:rsidRDefault="00FD530D">
      <w:pPr>
        <w:suppressAutoHyphens/>
        <w:contextualSpacing/>
        <w:rPr>
          <w:b/>
          <w:kern w:val="2"/>
          <w:sz w:val="28"/>
          <w:szCs w:val="28"/>
          <w:u w:val="singl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4"/>
        <w:gridCol w:w="2075"/>
        <w:gridCol w:w="3870"/>
        <w:gridCol w:w="1662"/>
      </w:tblGrid>
      <w:tr w:rsidR="00FD530D" w:rsidRPr="00132F77">
        <w:trPr>
          <w:trHeight w:val="38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contextualSpacing/>
              <w:rPr>
                <w:kern w:val="2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Группы совершенствования</w:t>
            </w:r>
            <w:r>
              <w:rPr>
                <w:b/>
                <w:iCs/>
                <w:color w:val="000000"/>
                <w:kern w:val="2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спортивного</w:t>
            </w:r>
            <w:r>
              <w:rPr>
                <w:kern w:val="2"/>
                <w:sz w:val="28"/>
                <w:szCs w:val="28"/>
                <w:lang w:val="ru-RU"/>
              </w:rPr>
              <w:t xml:space="preserve"> мастерства 1 года обучения</w:t>
            </w:r>
          </w:p>
        </w:tc>
      </w:tr>
      <w:tr w:rsidR="00FD530D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lastRenderedPageBreak/>
              <w:t>Наличие собственного дебютного репертуара.</w:t>
            </w:r>
          </w:p>
          <w:p w:rsidR="00FD530D" w:rsidRDefault="00FD530D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Анализ партий с помощью компьютера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Освоение арсенала позиционных и тактических приёмов и навыков.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Найти позиционное ращение двух позиций,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Решение трех позиций тактическим с</w:t>
            </w:r>
            <w:r>
              <w:rPr>
                <w:kern w:val="2"/>
                <w:sz w:val="28"/>
                <w:szCs w:val="28"/>
                <w:lang w:val="ru-RU"/>
              </w:rPr>
              <w:t>пособом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rPr>
          <w:trHeight w:val="5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3-5 баллов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1 балл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1-5 балла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5-11 баллов</w:t>
            </w:r>
          </w:p>
        </w:tc>
      </w:tr>
    </w:tbl>
    <w:p w:rsidR="00FD530D" w:rsidRDefault="00123C4B">
      <w:pPr>
        <w:shd w:val="clear" w:color="auto" w:fill="FFFFFF"/>
        <w:suppressAutoHyphens/>
        <w:jc w:val="both"/>
        <w:rPr>
          <w:iCs/>
          <w:color w:val="000000"/>
          <w:kern w:val="2"/>
          <w:lang w:val="ru-RU"/>
        </w:rPr>
      </w:pPr>
      <w:r>
        <w:rPr>
          <w:b/>
          <w:i/>
          <w:color w:val="000000"/>
          <w:kern w:val="2"/>
          <w:sz w:val="20"/>
          <w:szCs w:val="20"/>
          <w:lang w:val="ru-RU"/>
        </w:rPr>
        <w:t>Набор необходимого количества баллов контрольных нормативов- 7 баллов, является основанием для перевода в ГСС-2г</w:t>
      </w:r>
      <w:proofErr w:type="gramStart"/>
      <w:r>
        <w:rPr>
          <w:b/>
          <w:i/>
          <w:color w:val="000000"/>
          <w:kern w:val="2"/>
          <w:sz w:val="20"/>
          <w:szCs w:val="20"/>
          <w:lang w:val="ru-RU"/>
        </w:rPr>
        <w:t>.</w:t>
      </w:r>
      <w:r>
        <w:rPr>
          <w:kern w:val="2"/>
          <w:sz w:val="20"/>
          <w:szCs w:val="20"/>
          <w:lang w:val="ru-RU"/>
        </w:rPr>
        <w:t>о</w:t>
      </w:r>
      <w:proofErr w:type="gramEnd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4"/>
        <w:gridCol w:w="2075"/>
        <w:gridCol w:w="3870"/>
        <w:gridCol w:w="1662"/>
      </w:tblGrid>
      <w:tr w:rsidR="00FD530D" w:rsidRPr="00132F77">
        <w:trPr>
          <w:trHeight w:val="319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contextualSpacing/>
              <w:rPr>
                <w:kern w:val="2"/>
                <w:sz w:val="28"/>
                <w:szCs w:val="28"/>
                <w:lang w:val="ru-RU"/>
              </w:rPr>
            </w:pP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Группы совершенствования</w:t>
            </w:r>
            <w:r>
              <w:rPr>
                <w:b/>
                <w:iCs/>
                <w:color w:val="000000"/>
                <w:kern w:val="2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iCs/>
                <w:color w:val="000000"/>
                <w:kern w:val="2"/>
                <w:sz w:val="28"/>
                <w:szCs w:val="28"/>
                <w:lang w:val="ru-RU"/>
              </w:rPr>
              <w:t>спортивного</w:t>
            </w:r>
            <w:r>
              <w:rPr>
                <w:kern w:val="2"/>
                <w:sz w:val="28"/>
                <w:szCs w:val="28"/>
                <w:lang w:val="ru-RU"/>
              </w:rPr>
              <w:t xml:space="preserve"> мастерства 2 года обучения</w:t>
            </w:r>
          </w:p>
        </w:tc>
      </w:tr>
      <w:tr w:rsidR="00FD530D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Наличие </w:t>
            </w:r>
            <w:r>
              <w:rPr>
                <w:kern w:val="2"/>
                <w:sz w:val="28"/>
                <w:szCs w:val="28"/>
                <w:lang w:val="ru-RU"/>
              </w:rPr>
              <w:t>собственного дебютного репертуара.</w:t>
            </w:r>
          </w:p>
          <w:p w:rsidR="00FD530D" w:rsidRDefault="00FD530D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Анализ партий с помощью компьютера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Освоение арсенала позиционных и тактических приёмов и навыков.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Найти позиционное ращение двух позиций,</w:t>
            </w:r>
          </w:p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Решение трех позиций тактическим способом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Итоговый балл</w:t>
            </w:r>
          </w:p>
        </w:tc>
      </w:tr>
      <w:tr w:rsidR="00FD530D">
        <w:trPr>
          <w:trHeight w:val="5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5-8 баллов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2 балла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 xml:space="preserve">1-5 балла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0D" w:rsidRDefault="00123C4B">
            <w:pPr>
              <w:suppressAutoHyphens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8-17 баллов</w:t>
            </w:r>
          </w:p>
        </w:tc>
      </w:tr>
    </w:tbl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123C4B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ПЕРЕЧЕНЬ ИНФОРМАЦИОННОГО ОБЕСПЕЧЕНИЯ.</w:t>
      </w:r>
    </w:p>
    <w:p w:rsidR="00FD530D" w:rsidRDefault="00FD530D">
      <w:pPr>
        <w:widowControl w:val="0"/>
        <w:outlineLvl w:val="1"/>
        <w:rPr>
          <w:b/>
          <w:sz w:val="28"/>
          <w:szCs w:val="28"/>
          <w:lang w:val="ru-RU"/>
        </w:rPr>
      </w:pPr>
    </w:p>
    <w:p w:rsidR="00FD530D" w:rsidRDefault="00123C4B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1.Литература для педагога (тренера)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Закон Российской Федерации «Об образовании» в редакции ФЗ от 13.01.1996 г. № 12 – ФЗ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А.Карпов, </w:t>
      </w:r>
      <w:proofErr w:type="spellStart"/>
      <w:r>
        <w:rPr>
          <w:kern w:val="2"/>
          <w:sz w:val="28"/>
          <w:szCs w:val="28"/>
          <w:lang w:val="ru-RU"/>
        </w:rPr>
        <w:t>А.Мацукевич</w:t>
      </w:r>
      <w:proofErr w:type="spellEnd"/>
      <w:r>
        <w:rPr>
          <w:kern w:val="2"/>
          <w:sz w:val="28"/>
          <w:szCs w:val="28"/>
          <w:lang w:val="ru-RU"/>
        </w:rPr>
        <w:t xml:space="preserve"> «Оценка позиции и план» </w:t>
      </w:r>
      <w:r>
        <w:rPr>
          <w:kern w:val="2"/>
          <w:sz w:val="28"/>
          <w:szCs w:val="28"/>
          <w:lang w:val="ru-RU"/>
        </w:rPr>
        <w:t>Москва, 2007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В.Конотоп, С.Конотоп «Тесты по тактике» Москва, 2008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proofErr w:type="spellStart"/>
      <w:r>
        <w:rPr>
          <w:kern w:val="2"/>
          <w:sz w:val="28"/>
          <w:szCs w:val="28"/>
          <w:lang w:val="ru-RU"/>
        </w:rPr>
        <w:lastRenderedPageBreak/>
        <w:t>Я.Нейштадт</w:t>
      </w:r>
      <w:proofErr w:type="spellEnd"/>
      <w:r>
        <w:rPr>
          <w:kern w:val="2"/>
          <w:sz w:val="28"/>
          <w:szCs w:val="28"/>
          <w:lang w:val="ru-RU"/>
        </w:rPr>
        <w:t xml:space="preserve"> «Ваш решающий ход» Москва, 2009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Г.Каспаров «Мой шахматный путь» Москва, 2011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В.Конотоп, С.Конотоп «Тесты по эндшпилю» Москва, 2013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Типовое положение об образовательном учреждении </w:t>
      </w:r>
      <w:r>
        <w:rPr>
          <w:kern w:val="2"/>
          <w:sz w:val="28"/>
          <w:szCs w:val="28"/>
          <w:lang w:val="ru-RU"/>
        </w:rPr>
        <w:t>дополнительного образования детей (Постановление Правительства РФ от 07.03.1995 №233)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В.Голенищев «Программа подготовки шахматистов 3 – 4 разрядов», издание Всероссийского шахматного клуба, Москва, 2000 г.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В.Голенищев «Программа подготовки шахматистов 2 ра</w:t>
      </w:r>
      <w:r>
        <w:rPr>
          <w:kern w:val="2"/>
          <w:sz w:val="28"/>
          <w:szCs w:val="28"/>
          <w:lang w:val="ru-RU"/>
        </w:rPr>
        <w:t>зряда», издательство «Советская Россия», Москва, 1979 г.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В.Голенищев «Программа подготовки шахматистов 1 разряда», издательство «Советская Россия», Москва, 1980 г.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  <w:lang w:val="ru-RU"/>
        </w:rPr>
        <w:t>Эм</w:t>
      </w:r>
      <w:proofErr w:type="spellEnd"/>
      <w:r>
        <w:rPr>
          <w:kern w:val="2"/>
          <w:sz w:val="28"/>
          <w:szCs w:val="28"/>
          <w:lang w:val="ru-RU"/>
        </w:rPr>
        <w:t xml:space="preserve">. </w:t>
      </w:r>
      <w:proofErr w:type="spellStart"/>
      <w:r>
        <w:rPr>
          <w:kern w:val="2"/>
          <w:sz w:val="28"/>
          <w:szCs w:val="28"/>
          <w:lang w:val="ru-RU"/>
        </w:rPr>
        <w:t>Ласкер</w:t>
      </w:r>
      <w:proofErr w:type="spellEnd"/>
      <w:r>
        <w:rPr>
          <w:kern w:val="2"/>
          <w:sz w:val="28"/>
          <w:szCs w:val="28"/>
          <w:lang w:val="ru-RU"/>
        </w:rPr>
        <w:t xml:space="preserve"> «Учебник шахматной игры», издательство «</w:t>
      </w:r>
      <w:proofErr w:type="spellStart"/>
      <w:r>
        <w:rPr>
          <w:kern w:val="2"/>
          <w:sz w:val="28"/>
          <w:szCs w:val="28"/>
          <w:lang w:val="ru-RU"/>
        </w:rPr>
        <w:t>Терра</w:t>
      </w:r>
      <w:proofErr w:type="spellEnd"/>
      <w:r>
        <w:rPr>
          <w:kern w:val="2"/>
          <w:sz w:val="28"/>
          <w:szCs w:val="28"/>
          <w:lang w:val="ru-RU"/>
        </w:rPr>
        <w:t xml:space="preserve"> – Спорт», Москва, 2001 г.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П.А.Ро</w:t>
      </w:r>
      <w:r>
        <w:rPr>
          <w:kern w:val="2"/>
          <w:sz w:val="28"/>
          <w:szCs w:val="28"/>
          <w:lang w:val="ru-RU"/>
        </w:rPr>
        <w:t>мановский «Миттельшпиль», издательство «Физкультура и спорт», Москва, 1960 г.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  <w:lang w:val="ru-RU"/>
        </w:rPr>
        <w:t>А.С.Суэтин</w:t>
      </w:r>
      <w:proofErr w:type="spellEnd"/>
      <w:r>
        <w:rPr>
          <w:kern w:val="2"/>
          <w:sz w:val="28"/>
          <w:szCs w:val="28"/>
          <w:lang w:val="ru-RU"/>
        </w:rPr>
        <w:t xml:space="preserve"> «Дебют и миттельшпиль», издательство «Беларусь», Минск, 1980 г.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Ю.Авербах «Шахматные окончания», издательство «Физкультура и спорт», Москва, 1982 г.</w:t>
      </w:r>
    </w:p>
    <w:p w:rsidR="00FD530D" w:rsidRDefault="00123C4B">
      <w:pPr>
        <w:numPr>
          <w:ilvl w:val="0"/>
          <w:numId w:val="13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М.И. Шерешевский</w:t>
      </w:r>
      <w:r>
        <w:rPr>
          <w:kern w:val="2"/>
          <w:sz w:val="28"/>
          <w:szCs w:val="28"/>
          <w:lang w:val="ru-RU"/>
        </w:rPr>
        <w:t xml:space="preserve"> «Стратегия эндшпиля», издательство «Физкультура и спорт», Москва, 1988 г. </w:t>
      </w:r>
    </w:p>
    <w:p w:rsidR="00FD530D" w:rsidRDefault="00FD530D">
      <w:pPr>
        <w:widowControl w:val="0"/>
        <w:numPr>
          <w:ilvl w:val="0"/>
          <w:numId w:val="13"/>
        </w:numPr>
        <w:suppressAutoHyphens/>
        <w:contextualSpacing/>
        <w:outlineLvl w:val="1"/>
      </w:pPr>
      <w:hyperlink r:id="rId10">
        <w:r w:rsidR="00123C4B">
          <w:rPr>
            <w:rStyle w:val="ListLabel108"/>
          </w:rPr>
          <w:t>http://kids-vn.ru/</w:t>
        </w:r>
      </w:hyperlink>
    </w:p>
    <w:p w:rsidR="00FD530D" w:rsidRPr="00132F77" w:rsidRDefault="00123C4B">
      <w:pPr>
        <w:widowControl w:val="0"/>
        <w:suppressAutoHyphens/>
        <w:outlineLvl w:val="1"/>
        <w:rPr>
          <w:lang w:val="ru-RU"/>
        </w:rPr>
      </w:pPr>
      <w:r>
        <w:rPr>
          <w:bCs/>
          <w:sz w:val="28"/>
          <w:szCs w:val="28"/>
          <w:lang w:val="ru-RU"/>
        </w:rPr>
        <w:t xml:space="preserve">17.Интернет. Федеральный портал «Дополнительное образование детей» </w:t>
      </w:r>
      <w:hyperlink r:id="rId11">
        <w:r>
          <w:rPr>
            <w:rStyle w:val="-"/>
            <w:bCs/>
            <w:sz w:val="28"/>
            <w:szCs w:val="28"/>
            <w:lang w:val="ru-RU"/>
          </w:rPr>
          <w:t>http://www.vidod.edu.ru</w:t>
        </w:r>
      </w:hyperlink>
    </w:p>
    <w:p w:rsidR="00FD530D" w:rsidRPr="00132F77" w:rsidRDefault="00FD530D">
      <w:pPr>
        <w:widowControl w:val="0"/>
        <w:suppressAutoHyphens/>
        <w:contextualSpacing/>
        <w:outlineLvl w:val="1"/>
        <w:rPr>
          <w:lang w:val="ru-RU"/>
        </w:rPr>
      </w:pPr>
      <w:hyperlink r:id="rId12">
        <w:r w:rsidR="00123C4B">
          <w:rPr>
            <w:rStyle w:val="ListLabel108"/>
          </w:rPr>
          <w:t>http://cfr53.ru/dopolnitelnoe-obrazovanie</w:t>
        </w:r>
      </w:hyperlink>
    </w:p>
    <w:p w:rsidR="00FD530D" w:rsidRDefault="00FD530D">
      <w:pPr>
        <w:widowControl w:val="0"/>
        <w:suppressAutoHyphens/>
        <w:outlineLvl w:val="1"/>
        <w:rPr>
          <w:kern w:val="2"/>
          <w:sz w:val="28"/>
          <w:szCs w:val="28"/>
          <w:lang w:val="ru-RU"/>
        </w:rPr>
      </w:pPr>
    </w:p>
    <w:p w:rsidR="00FD530D" w:rsidRDefault="00123C4B">
      <w:pPr>
        <w:widowControl w:val="0"/>
        <w:suppressAutoHyphens/>
        <w:outlineLvl w:val="1"/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Видеоматериалы и презентации</w:t>
      </w:r>
    </w:p>
    <w:p w:rsidR="00FD530D" w:rsidRPr="00132F77" w:rsidRDefault="00FD530D">
      <w:pPr>
        <w:widowControl w:val="0"/>
        <w:numPr>
          <w:ilvl w:val="0"/>
          <w:numId w:val="13"/>
        </w:numPr>
        <w:suppressAutoHyphens/>
        <w:contextualSpacing/>
        <w:outlineLvl w:val="1"/>
        <w:rPr>
          <w:lang w:val="ru-RU"/>
        </w:rPr>
      </w:pPr>
      <w:hyperlink r:id="rId13">
        <w:r w:rsidR="00123C4B">
          <w:rPr>
            <w:rStyle w:val="ListLabel108"/>
          </w:rPr>
          <w:t>http://www.fizkult-ura.ru/</w:t>
        </w:r>
      </w:hyperlink>
    </w:p>
    <w:p w:rsidR="00FD530D" w:rsidRPr="00132F77" w:rsidRDefault="00FD530D">
      <w:pPr>
        <w:widowControl w:val="0"/>
        <w:numPr>
          <w:ilvl w:val="0"/>
          <w:numId w:val="13"/>
        </w:numPr>
        <w:suppressAutoHyphens/>
        <w:contextualSpacing/>
        <w:outlineLvl w:val="1"/>
        <w:rPr>
          <w:lang w:val="ru-RU"/>
        </w:rPr>
      </w:pPr>
      <w:hyperlink r:id="rId14">
        <w:r w:rsidR="00123C4B">
          <w:rPr>
            <w:rStyle w:val="ListLabel108"/>
          </w:rPr>
          <w:t>http://www.fizkult-ura.ru/video/uroki</w:t>
        </w:r>
      </w:hyperlink>
    </w:p>
    <w:p w:rsidR="00FD530D" w:rsidRDefault="00FD530D">
      <w:pPr>
        <w:numPr>
          <w:ilvl w:val="0"/>
          <w:numId w:val="13"/>
        </w:numPr>
        <w:tabs>
          <w:tab w:val="left" w:pos="545"/>
        </w:tabs>
        <w:suppressAutoHyphens/>
        <w:spacing w:line="200" w:lineRule="atLeast"/>
        <w:contextualSpacing/>
      </w:pPr>
      <w:hyperlink r:id="rId15">
        <w:r w:rsidR="00123C4B">
          <w:rPr>
            <w:rStyle w:val="ListLabel110"/>
          </w:rPr>
          <w:t>http://www.youtube.com/</w:t>
        </w:r>
      </w:hyperlink>
    </w:p>
    <w:p w:rsidR="00FD530D" w:rsidRDefault="00FD530D">
      <w:pPr>
        <w:pStyle w:val="af3"/>
        <w:rPr>
          <w:color w:val="000000"/>
          <w:spacing w:val="3"/>
          <w:kern w:val="2"/>
          <w:sz w:val="29"/>
          <w:szCs w:val="33"/>
          <w:lang w:val="ru-RU"/>
        </w:rPr>
      </w:pPr>
    </w:p>
    <w:p w:rsidR="00FD530D" w:rsidRDefault="00123C4B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3.Для родителей и обучающихся</w:t>
      </w:r>
    </w:p>
    <w:p w:rsidR="00FD530D" w:rsidRDefault="00FD530D">
      <w:pPr>
        <w:tabs>
          <w:tab w:val="left" w:pos="545"/>
        </w:tabs>
        <w:suppressAutoHyphens/>
        <w:spacing w:line="200" w:lineRule="atLeast"/>
        <w:ind w:left="720"/>
        <w:contextualSpacing/>
        <w:rPr>
          <w:color w:val="000000"/>
          <w:spacing w:val="3"/>
          <w:kern w:val="2"/>
          <w:sz w:val="29"/>
          <w:szCs w:val="33"/>
          <w:lang w:val="ru-RU"/>
        </w:rPr>
      </w:pPr>
    </w:p>
    <w:p w:rsidR="00FD530D" w:rsidRDefault="00123C4B">
      <w:pPr>
        <w:numPr>
          <w:ilvl w:val="0"/>
          <w:numId w:val="14"/>
        </w:numPr>
        <w:suppressAutoHyphens/>
        <w:contextualSpacing/>
        <w:jc w:val="both"/>
        <w:rPr>
          <w:kern w:val="2"/>
          <w:sz w:val="28"/>
          <w:szCs w:val="28"/>
          <w:lang w:val="ru-RU"/>
        </w:rPr>
      </w:pPr>
      <w:proofErr w:type="spellStart"/>
      <w:r>
        <w:rPr>
          <w:kern w:val="2"/>
          <w:sz w:val="28"/>
          <w:szCs w:val="28"/>
          <w:lang w:val="ru-RU"/>
        </w:rPr>
        <w:t>Эм</w:t>
      </w:r>
      <w:proofErr w:type="spellEnd"/>
      <w:r>
        <w:rPr>
          <w:kern w:val="2"/>
          <w:sz w:val="28"/>
          <w:szCs w:val="28"/>
          <w:lang w:val="ru-RU"/>
        </w:rPr>
        <w:t xml:space="preserve">. </w:t>
      </w:r>
      <w:proofErr w:type="spellStart"/>
      <w:r>
        <w:rPr>
          <w:kern w:val="2"/>
          <w:sz w:val="28"/>
          <w:szCs w:val="28"/>
          <w:lang w:val="ru-RU"/>
        </w:rPr>
        <w:t>Ласкер</w:t>
      </w:r>
      <w:proofErr w:type="spellEnd"/>
      <w:r>
        <w:rPr>
          <w:kern w:val="2"/>
          <w:sz w:val="28"/>
          <w:szCs w:val="28"/>
          <w:lang w:val="ru-RU"/>
        </w:rPr>
        <w:t xml:space="preserve"> «Учебник шахматной игры», издательство «</w:t>
      </w:r>
      <w:proofErr w:type="spellStart"/>
      <w:r>
        <w:rPr>
          <w:kern w:val="2"/>
          <w:sz w:val="28"/>
          <w:szCs w:val="28"/>
          <w:lang w:val="ru-RU"/>
        </w:rPr>
        <w:t>Терра</w:t>
      </w:r>
      <w:proofErr w:type="spellEnd"/>
      <w:r>
        <w:rPr>
          <w:kern w:val="2"/>
          <w:sz w:val="28"/>
          <w:szCs w:val="28"/>
          <w:lang w:val="ru-RU"/>
        </w:rPr>
        <w:t xml:space="preserve"> – Спорт», Москва, 2001 г.</w:t>
      </w:r>
    </w:p>
    <w:p w:rsidR="00FD530D" w:rsidRDefault="00123C4B">
      <w:pPr>
        <w:numPr>
          <w:ilvl w:val="0"/>
          <w:numId w:val="14"/>
        </w:numPr>
        <w:tabs>
          <w:tab w:val="left" w:pos="120"/>
        </w:tabs>
        <w:suppressAutoHyphens/>
        <w:ind w:left="120" w:firstLine="0"/>
        <w:contextualSpacing/>
        <w:jc w:val="both"/>
        <w:rPr>
          <w:kern w:val="2"/>
          <w:sz w:val="28"/>
          <w:szCs w:val="28"/>
          <w:lang w:val="ru-RU"/>
        </w:rPr>
      </w:pPr>
      <w:proofErr w:type="spellStart"/>
      <w:r>
        <w:rPr>
          <w:kern w:val="2"/>
          <w:sz w:val="28"/>
          <w:szCs w:val="28"/>
          <w:lang w:val="ru-RU"/>
        </w:rPr>
        <w:t>Н.Новотельнов</w:t>
      </w:r>
      <w:proofErr w:type="spellEnd"/>
      <w:r>
        <w:rPr>
          <w:kern w:val="2"/>
          <w:sz w:val="28"/>
          <w:szCs w:val="28"/>
          <w:lang w:val="ru-RU"/>
        </w:rPr>
        <w:t xml:space="preserve"> «Знакомьтесь, шахматы», издательство «Физкультура и спорт», Москва, 1979 г.</w:t>
      </w:r>
    </w:p>
    <w:p w:rsidR="00FD530D" w:rsidRDefault="00123C4B">
      <w:pPr>
        <w:numPr>
          <w:ilvl w:val="0"/>
          <w:numId w:val="14"/>
        </w:numPr>
        <w:tabs>
          <w:tab w:val="left" w:pos="120"/>
        </w:tabs>
        <w:suppressAutoHyphens/>
        <w:ind w:left="120" w:firstLine="0"/>
        <w:contextualSpacing/>
        <w:jc w:val="both"/>
        <w:rPr>
          <w:kern w:val="2"/>
          <w:sz w:val="28"/>
          <w:szCs w:val="28"/>
          <w:lang w:val="ru-RU"/>
        </w:rPr>
      </w:pPr>
      <w:proofErr w:type="spellStart"/>
      <w:r>
        <w:rPr>
          <w:kern w:val="2"/>
          <w:sz w:val="28"/>
          <w:szCs w:val="28"/>
          <w:lang w:val="ru-RU"/>
        </w:rPr>
        <w:t>А.С.Суэтин</w:t>
      </w:r>
      <w:proofErr w:type="spellEnd"/>
      <w:r>
        <w:rPr>
          <w:kern w:val="2"/>
          <w:sz w:val="28"/>
          <w:szCs w:val="28"/>
          <w:lang w:val="ru-RU"/>
        </w:rPr>
        <w:t xml:space="preserve"> «Дебют и миттельшпиль», издательство «Беларусь», Минск, 1980 г.</w:t>
      </w:r>
    </w:p>
    <w:p w:rsidR="00FD530D" w:rsidRDefault="00123C4B">
      <w:pPr>
        <w:numPr>
          <w:ilvl w:val="0"/>
          <w:numId w:val="14"/>
        </w:numPr>
        <w:tabs>
          <w:tab w:val="left" w:pos="120"/>
        </w:tabs>
        <w:suppressAutoHyphens/>
        <w:ind w:left="120" w:firstLine="0"/>
        <w:contextualSpacing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Ю.Авербах «Шахматные окончания», издательство «Физкультура и спорт», Москва, 1982 г.</w:t>
      </w:r>
    </w:p>
    <w:p w:rsidR="00FD530D" w:rsidRDefault="00FD530D">
      <w:pPr>
        <w:tabs>
          <w:tab w:val="left" w:pos="120"/>
        </w:tabs>
        <w:suppressAutoHyphens/>
        <w:ind w:left="120"/>
        <w:contextualSpacing/>
        <w:jc w:val="center"/>
        <w:rPr>
          <w:b/>
          <w:kern w:val="2"/>
          <w:sz w:val="28"/>
          <w:szCs w:val="28"/>
          <w:lang w:val="ru-RU"/>
        </w:rPr>
      </w:pPr>
    </w:p>
    <w:p w:rsidR="00FD530D" w:rsidRDefault="00FD530D">
      <w:pPr>
        <w:tabs>
          <w:tab w:val="left" w:pos="120"/>
        </w:tabs>
        <w:suppressAutoHyphens/>
        <w:ind w:left="120"/>
        <w:contextualSpacing/>
        <w:jc w:val="both"/>
        <w:rPr>
          <w:kern w:val="2"/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kern w:val="2"/>
          <w:sz w:val="28"/>
          <w:szCs w:val="28"/>
          <w:lang w:val="ru-RU"/>
        </w:rPr>
      </w:pPr>
      <w:r>
        <w:rPr>
          <w:b/>
          <w:bCs/>
          <w:kern w:val="2"/>
          <w:sz w:val="28"/>
          <w:szCs w:val="28"/>
          <w:lang w:val="ru-RU"/>
        </w:rPr>
        <w:t xml:space="preserve">Дидактические </w:t>
      </w:r>
      <w:r>
        <w:rPr>
          <w:b/>
          <w:bCs/>
          <w:kern w:val="2"/>
          <w:sz w:val="28"/>
          <w:szCs w:val="28"/>
          <w:lang w:val="ru-RU"/>
        </w:rPr>
        <w:t>шахматные сказки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 xml:space="preserve">1.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Котята-хвастунишки //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Книга-выручалочка по внеклассному чтению. – М.: Новая школа, 1994. – </w:t>
      </w:r>
      <w:proofErr w:type="spellStart"/>
      <w:r>
        <w:rPr>
          <w:kern w:val="2"/>
          <w:sz w:val="28"/>
          <w:szCs w:val="28"/>
          <w:lang w:val="ru-RU"/>
        </w:rPr>
        <w:t>Вып</w:t>
      </w:r>
      <w:proofErr w:type="spellEnd"/>
      <w:r>
        <w:rPr>
          <w:kern w:val="2"/>
          <w:sz w:val="28"/>
          <w:szCs w:val="28"/>
          <w:lang w:val="ru-RU"/>
        </w:rPr>
        <w:t>. 3.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Лена, Оля и Баба Яга //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Книга-выручалочка по внеклассному чтению. – М.: Новая школа, 1995. – </w:t>
      </w:r>
      <w:proofErr w:type="spellStart"/>
      <w:r>
        <w:rPr>
          <w:kern w:val="2"/>
          <w:sz w:val="28"/>
          <w:szCs w:val="28"/>
          <w:lang w:val="ru-RU"/>
        </w:rPr>
        <w:t>Вып</w:t>
      </w:r>
      <w:proofErr w:type="spellEnd"/>
      <w:r>
        <w:rPr>
          <w:kern w:val="2"/>
          <w:sz w:val="28"/>
          <w:szCs w:val="28"/>
          <w:lang w:val="ru-RU"/>
        </w:rPr>
        <w:t xml:space="preserve">. </w:t>
      </w:r>
      <w:r>
        <w:rPr>
          <w:kern w:val="2"/>
          <w:sz w:val="28"/>
          <w:szCs w:val="28"/>
          <w:lang w:val="ru-RU"/>
        </w:rPr>
        <w:t>5.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От сказки – к шахматам.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Удивительные превращения деревянного кругляка //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Книга-выручалочка по внеклассному чтению. – М.: Издательство фирмы ACT, 1993.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Удивительные приключения шахматной доски.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</w:t>
      </w:r>
      <w:r>
        <w:rPr>
          <w:kern w:val="2"/>
          <w:sz w:val="28"/>
          <w:szCs w:val="28"/>
          <w:lang w:val="ru-RU"/>
        </w:rPr>
        <w:t xml:space="preserve">Хвастуны в </w:t>
      </w:r>
      <w:proofErr w:type="spellStart"/>
      <w:r>
        <w:rPr>
          <w:kern w:val="2"/>
          <w:sz w:val="28"/>
          <w:szCs w:val="28"/>
          <w:lang w:val="ru-RU"/>
        </w:rPr>
        <w:t>Паламеде</w:t>
      </w:r>
      <w:proofErr w:type="spellEnd"/>
      <w:r>
        <w:rPr>
          <w:kern w:val="2"/>
          <w:sz w:val="28"/>
          <w:szCs w:val="28"/>
          <w:lang w:val="ru-RU"/>
        </w:rPr>
        <w:t>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7.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Черно-белая магия Ущелья Великанов //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Книга-выручалочка по внеклассному чтению. – М.: Новая школа, 1994. – </w:t>
      </w:r>
      <w:proofErr w:type="spellStart"/>
      <w:r>
        <w:rPr>
          <w:kern w:val="2"/>
          <w:sz w:val="28"/>
          <w:szCs w:val="28"/>
          <w:lang w:val="ru-RU"/>
        </w:rPr>
        <w:t>Вып</w:t>
      </w:r>
      <w:proofErr w:type="spellEnd"/>
      <w:r>
        <w:rPr>
          <w:kern w:val="2"/>
          <w:sz w:val="28"/>
          <w:szCs w:val="28"/>
          <w:lang w:val="ru-RU"/>
        </w:rPr>
        <w:t>. 2.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b/>
          <w:bCs/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Шахматная сказка //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Приключения в Шахматной стране. – М.: Педагогика, 1991.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kern w:val="2"/>
          <w:sz w:val="28"/>
          <w:szCs w:val="28"/>
          <w:lang w:val="ru-RU"/>
        </w:rPr>
      </w:pPr>
      <w:r>
        <w:rPr>
          <w:b/>
          <w:bCs/>
          <w:kern w:val="2"/>
          <w:sz w:val="28"/>
          <w:szCs w:val="28"/>
          <w:lang w:val="ru-RU"/>
        </w:rPr>
        <w:t>Ск</w:t>
      </w:r>
      <w:r>
        <w:rPr>
          <w:b/>
          <w:bCs/>
          <w:kern w:val="2"/>
          <w:sz w:val="28"/>
          <w:szCs w:val="28"/>
          <w:lang w:val="ru-RU"/>
        </w:rPr>
        <w:t>азки и рассказы для детей о шахматах и шахматистах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1. </w:t>
      </w:r>
      <w:proofErr w:type="spellStart"/>
      <w:r>
        <w:rPr>
          <w:kern w:val="2"/>
          <w:sz w:val="28"/>
          <w:szCs w:val="28"/>
          <w:lang w:val="ru-RU"/>
        </w:rPr>
        <w:t>Аматуни</w:t>
      </w:r>
      <w:proofErr w:type="spellEnd"/>
      <w:r>
        <w:rPr>
          <w:kern w:val="2"/>
          <w:sz w:val="28"/>
          <w:szCs w:val="28"/>
          <w:lang w:val="ru-RU"/>
        </w:rPr>
        <w:t xml:space="preserve"> П. Королевство Восемью Восемь.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2. Гришин В., Осипов Н. В гостях у Короля // Гришин В., Осипов Н. Малыши открывают спорт. – М.: Педагогика, 1978.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3. Добрыня, посол князя Владимира (былина).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proofErr w:type="gramStart"/>
      <w:r>
        <w:rPr>
          <w:kern w:val="2"/>
          <w:sz w:val="28"/>
          <w:szCs w:val="28"/>
          <w:lang w:val="ru-RU"/>
        </w:rPr>
        <w:t>Др</w:t>
      </w:r>
      <w:r>
        <w:rPr>
          <w:kern w:val="2"/>
          <w:sz w:val="28"/>
          <w:szCs w:val="28"/>
          <w:lang w:val="ru-RU"/>
        </w:rPr>
        <w:t>агунский</w:t>
      </w:r>
      <w:proofErr w:type="gramEnd"/>
      <w:r>
        <w:rPr>
          <w:kern w:val="2"/>
          <w:sz w:val="28"/>
          <w:szCs w:val="28"/>
          <w:lang w:val="ru-RU"/>
        </w:rPr>
        <w:t xml:space="preserve"> В. Шляпа гроссмейстера.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Ильин Е. В стране деревянных королей. – М.: Малыш, 1982.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5.  </w:t>
      </w:r>
      <w:proofErr w:type="spellStart"/>
      <w:r>
        <w:rPr>
          <w:kern w:val="2"/>
          <w:sz w:val="28"/>
          <w:szCs w:val="28"/>
          <w:lang w:val="ru-RU"/>
        </w:rPr>
        <w:t>Кумма</w:t>
      </w:r>
      <w:proofErr w:type="spellEnd"/>
      <w:r>
        <w:rPr>
          <w:kern w:val="2"/>
          <w:sz w:val="28"/>
          <w:szCs w:val="28"/>
          <w:lang w:val="ru-RU"/>
        </w:rPr>
        <w:t xml:space="preserve"> А., Рунге С. Шахматный Король.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Медведев В. Как капитан </w:t>
      </w:r>
      <w:proofErr w:type="spellStart"/>
      <w:proofErr w:type="gramStart"/>
      <w:r>
        <w:rPr>
          <w:kern w:val="2"/>
          <w:sz w:val="28"/>
          <w:szCs w:val="28"/>
          <w:lang w:val="ru-RU"/>
        </w:rPr>
        <w:t>Соври-голова</w:t>
      </w:r>
      <w:proofErr w:type="spellEnd"/>
      <w:proofErr w:type="gramEnd"/>
      <w:r>
        <w:rPr>
          <w:kern w:val="2"/>
          <w:sz w:val="28"/>
          <w:szCs w:val="28"/>
          <w:lang w:val="ru-RU"/>
        </w:rPr>
        <w:t xml:space="preserve"> чуть не стал чемпионом, или Фосфорический мальчик.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7. Молодцу и семидесяти искусств м</w:t>
      </w:r>
      <w:r>
        <w:rPr>
          <w:kern w:val="2"/>
          <w:sz w:val="28"/>
          <w:szCs w:val="28"/>
          <w:lang w:val="ru-RU"/>
        </w:rPr>
        <w:t>ало (узбекская сказка).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proofErr w:type="gramStart"/>
      <w:r>
        <w:rPr>
          <w:kern w:val="2"/>
          <w:sz w:val="28"/>
          <w:szCs w:val="28"/>
          <w:lang w:val="ru-RU"/>
        </w:rPr>
        <w:t>Остер</w:t>
      </w:r>
      <w:proofErr w:type="gramEnd"/>
      <w:r>
        <w:rPr>
          <w:kern w:val="2"/>
          <w:sz w:val="28"/>
          <w:szCs w:val="28"/>
          <w:lang w:val="ru-RU"/>
        </w:rPr>
        <w:t xml:space="preserve"> Г. Полезная девчонка.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9. Пермяк Е. Вечный Король.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10. </w:t>
      </w:r>
      <w:proofErr w:type="spellStart"/>
      <w:r>
        <w:rPr>
          <w:kern w:val="2"/>
          <w:sz w:val="28"/>
          <w:szCs w:val="28"/>
          <w:lang w:val="ru-RU"/>
        </w:rPr>
        <w:t>Сендюков</w:t>
      </w:r>
      <w:proofErr w:type="spellEnd"/>
      <w:r>
        <w:rPr>
          <w:kern w:val="2"/>
          <w:sz w:val="28"/>
          <w:szCs w:val="28"/>
          <w:lang w:val="ru-RU"/>
        </w:rPr>
        <w:t xml:space="preserve"> С. Королевство в белую клетку. – М.: Малыш, 1973.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11.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О злой волшебнице, драконе и </w:t>
      </w:r>
      <w:proofErr w:type="spellStart"/>
      <w:r>
        <w:rPr>
          <w:kern w:val="2"/>
          <w:sz w:val="28"/>
          <w:szCs w:val="28"/>
          <w:lang w:val="ru-RU"/>
        </w:rPr>
        <w:t>Паламеде</w:t>
      </w:r>
      <w:proofErr w:type="spellEnd"/>
      <w:r>
        <w:rPr>
          <w:kern w:val="2"/>
          <w:sz w:val="28"/>
          <w:szCs w:val="28"/>
          <w:lang w:val="ru-RU"/>
        </w:rPr>
        <w:t>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12. Тихомиров О. Чемпион </w:t>
      </w:r>
      <w:proofErr w:type="spellStart"/>
      <w:r>
        <w:rPr>
          <w:kern w:val="2"/>
          <w:sz w:val="28"/>
          <w:szCs w:val="28"/>
          <w:lang w:val="ru-RU"/>
        </w:rPr>
        <w:t>Гога</w:t>
      </w:r>
      <w:proofErr w:type="spellEnd"/>
      <w:r>
        <w:rPr>
          <w:kern w:val="2"/>
          <w:sz w:val="28"/>
          <w:szCs w:val="28"/>
          <w:lang w:val="ru-RU"/>
        </w:rPr>
        <w:t xml:space="preserve"> </w:t>
      </w:r>
      <w:proofErr w:type="spellStart"/>
      <w:r>
        <w:rPr>
          <w:kern w:val="2"/>
          <w:sz w:val="28"/>
          <w:szCs w:val="28"/>
          <w:lang w:val="ru-RU"/>
        </w:rPr>
        <w:t>Ренкин</w:t>
      </w:r>
      <w:proofErr w:type="spellEnd"/>
      <w:r>
        <w:rPr>
          <w:kern w:val="2"/>
          <w:sz w:val="28"/>
          <w:szCs w:val="28"/>
          <w:lang w:val="ru-RU"/>
        </w:rPr>
        <w:t>.</w:t>
      </w:r>
    </w:p>
    <w:p w:rsidR="00FD530D" w:rsidRDefault="00123C4B">
      <w:pPr>
        <w:numPr>
          <w:ilvl w:val="1"/>
          <w:numId w:val="4"/>
        </w:numPr>
        <w:shd w:val="clear" w:color="auto" w:fill="FFFFFF"/>
        <w:tabs>
          <w:tab w:val="left" w:pos="120"/>
        </w:tabs>
        <w:suppressAutoHyphens/>
        <w:ind w:left="120" w:firstLine="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Шаров А. Сказка о </w:t>
      </w:r>
      <w:r>
        <w:rPr>
          <w:kern w:val="2"/>
          <w:sz w:val="28"/>
          <w:szCs w:val="28"/>
          <w:lang w:val="ru-RU"/>
        </w:rPr>
        <w:t>настоящих слонах.</w:t>
      </w:r>
    </w:p>
    <w:p w:rsidR="00FD530D" w:rsidRDefault="00FD530D">
      <w:pPr>
        <w:shd w:val="clear" w:color="auto" w:fill="FFFFFF"/>
        <w:tabs>
          <w:tab w:val="left" w:pos="120"/>
        </w:tabs>
        <w:suppressAutoHyphens/>
        <w:ind w:left="120"/>
        <w:jc w:val="both"/>
        <w:rPr>
          <w:b/>
          <w:bCs/>
          <w:kern w:val="2"/>
          <w:sz w:val="28"/>
          <w:szCs w:val="28"/>
          <w:lang w:val="ru-RU"/>
        </w:rPr>
      </w:pP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kern w:val="2"/>
          <w:sz w:val="28"/>
          <w:szCs w:val="28"/>
          <w:lang w:val="ru-RU"/>
        </w:rPr>
      </w:pPr>
      <w:r>
        <w:rPr>
          <w:b/>
          <w:bCs/>
          <w:kern w:val="2"/>
          <w:sz w:val="28"/>
          <w:szCs w:val="28"/>
          <w:lang w:val="ru-RU"/>
        </w:rPr>
        <w:t>Стихотворения о шахматах и шахматистах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1. Берестов В. В шахматном павильоне.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2. Берестов В. Игра.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Ильин Е. Приключения Пешки. – М.: </w:t>
      </w:r>
      <w:proofErr w:type="spellStart"/>
      <w:r>
        <w:rPr>
          <w:kern w:val="2"/>
          <w:sz w:val="28"/>
          <w:szCs w:val="28"/>
          <w:lang w:val="ru-RU"/>
        </w:rPr>
        <w:t>ФиС</w:t>
      </w:r>
      <w:proofErr w:type="spellEnd"/>
      <w:r>
        <w:rPr>
          <w:kern w:val="2"/>
          <w:sz w:val="28"/>
          <w:szCs w:val="28"/>
          <w:lang w:val="ru-RU"/>
        </w:rPr>
        <w:t>, 1975.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4. Ильин Е. Средневековая легенда.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proofErr w:type="spellStart"/>
      <w:r>
        <w:rPr>
          <w:kern w:val="2"/>
          <w:sz w:val="28"/>
          <w:szCs w:val="28"/>
          <w:lang w:val="ru-RU"/>
        </w:rPr>
        <w:t>Квитко</w:t>
      </w:r>
      <w:proofErr w:type="spellEnd"/>
      <w:r>
        <w:rPr>
          <w:kern w:val="2"/>
          <w:sz w:val="28"/>
          <w:szCs w:val="28"/>
          <w:lang w:val="ru-RU"/>
        </w:rPr>
        <w:t xml:space="preserve"> Л. Турнир.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Никитин </w:t>
      </w:r>
      <w:proofErr w:type="gramStart"/>
      <w:r>
        <w:rPr>
          <w:kern w:val="2"/>
          <w:sz w:val="28"/>
          <w:szCs w:val="28"/>
          <w:lang w:val="ru-RU"/>
        </w:rPr>
        <w:t>В.</w:t>
      </w:r>
      <w:proofErr w:type="gramEnd"/>
      <w:r>
        <w:rPr>
          <w:kern w:val="2"/>
          <w:sz w:val="28"/>
          <w:szCs w:val="28"/>
          <w:lang w:val="ru-RU"/>
        </w:rPr>
        <w:t xml:space="preserve"> Чья армия сильней? – </w:t>
      </w:r>
      <w:r>
        <w:rPr>
          <w:kern w:val="2"/>
          <w:sz w:val="28"/>
          <w:szCs w:val="28"/>
          <w:lang w:val="ru-RU"/>
        </w:rPr>
        <w:t>Красноярск, 1977.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b/>
          <w:bCs/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7.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Волшебная игра.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kern w:val="2"/>
          <w:sz w:val="28"/>
          <w:szCs w:val="28"/>
          <w:lang w:val="ru-RU"/>
        </w:rPr>
      </w:pPr>
      <w:r>
        <w:rPr>
          <w:b/>
          <w:bCs/>
          <w:kern w:val="2"/>
          <w:sz w:val="28"/>
          <w:szCs w:val="28"/>
          <w:lang w:val="ru-RU"/>
        </w:rPr>
        <w:t>Художественная литература для детей по шахматной тематике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1. </w:t>
      </w:r>
      <w:proofErr w:type="spellStart"/>
      <w:r>
        <w:rPr>
          <w:kern w:val="2"/>
          <w:sz w:val="28"/>
          <w:szCs w:val="28"/>
          <w:lang w:val="ru-RU"/>
        </w:rPr>
        <w:t>Булычев</w:t>
      </w:r>
      <w:proofErr w:type="spellEnd"/>
      <w:r>
        <w:rPr>
          <w:kern w:val="2"/>
          <w:sz w:val="28"/>
          <w:szCs w:val="28"/>
          <w:lang w:val="ru-RU"/>
        </w:rPr>
        <w:t xml:space="preserve"> К. Сто лет тому вперед.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Велтистов Е. Победитель </w:t>
      </w:r>
      <w:proofErr w:type="gramStart"/>
      <w:r>
        <w:rPr>
          <w:kern w:val="2"/>
          <w:sz w:val="28"/>
          <w:szCs w:val="28"/>
          <w:lang w:val="ru-RU"/>
        </w:rPr>
        <w:t>невозможного</w:t>
      </w:r>
      <w:proofErr w:type="gramEnd"/>
      <w:r>
        <w:rPr>
          <w:kern w:val="2"/>
          <w:sz w:val="28"/>
          <w:szCs w:val="28"/>
          <w:lang w:val="ru-RU"/>
        </w:rPr>
        <w:t>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Кассиль Л. Кондуит и </w:t>
      </w:r>
      <w:proofErr w:type="spellStart"/>
      <w:r>
        <w:rPr>
          <w:kern w:val="2"/>
          <w:sz w:val="28"/>
          <w:szCs w:val="28"/>
          <w:lang w:val="ru-RU"/>
        </w:rPr>
        <w:t>Швамбрания</w:t>
      </w:r>
      <w:proofErr w:type="spellEnd"/>
      <w:r>
        <w:rPr>
          <w:kern w:val="2"/>
          <w:sz w:val="28"/>
          <w:szCs w:val="28"/>
          <w:lang w:val="ru-RU"/>
        </w:rPr>
        <w:t>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>4. Крапивин В. Тайна пирамид.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5. Кэрролл</w:t>
      </w:r>
      <w:r>
        <w:rPr>
          <w:kern w:val="2"/>
          <w:sz w:val="28"/>
          <w:szCs w:val="28"/>
          <w:lang w:val="ru-RU"/>
        </w:rPr>
        <w:t xml:space="preserve"> Л. Алиса в Зазеркалье.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proofErr w:type="spellStart"/>
      <w:r>
        <w:rPr>
          <w:kern w:val="2"/>
          <w:sz w:val="28"/>
          <w:szCs w:val="28"/>
          <w:lang w:val="ru-RU"/>
        </w:rPr>
        <w:t>Лагин</w:t>
      </w:r>
      <w:proofErr w:type="spellEnd"/>
      <w:r>
        <w:rPr>
          <w:kern w:val="2"/>
          <w:sz w:val="28"/>
          <w:szCs w:val="28"/>
          <w:lang w:val="ru-RU"/>
        </w:rPr>
        <w:t xml:space="preserve"> Л. Старик </w:t>
      </w:r>
      <w:proofErr w:type="spellStart"/>
      <w:r>
        <w:rPr>
          <w:kern w:val="2"/>
          <w:sz w:val="28"/>
          <w:szCs w:val="28"/>
          <w:lang w:val="ru-RU"/>
        </w:rPr>
        <w:t>Хоттабыч</w:t>
      </w:r>
      <w:proofErr w:type="spellEnd"/>
      <w:r>
        <w:rPr>
          <w:kern w:val="2"/>
          <w:sz w:val="28"/>
          <w:szCs w:val="28"/>
          <w:lang w:val="ru-RU"/>
        </w:rPr>
        <w:t>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7. Надь К. Заколдованная школа.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8. Носов Н. Витя Малеев в школе и дома.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9. Носов Н. Незнайка в Солнечном городе.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11. Раскатов М. Пропавшая буква.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12. Семенов А. </w:t>
      </w:r>
      <w:proofErr w:type="spellStart"/>
      <w:r>
        <w:rPr>
          <w:kern w:val="2"/>
          <w:sz w:val="28"/>
          <w:szCs w:val="28"/>
          <w:lang w:val="ru-RU"/>
        </w:rPr>
        <w:t>Ябеда-Корябеда</w:t>
      </w:r>
      <w:proofErr w:type="spellEnd"/>
      <w:r>
        <w:rPr>
          <w:kern w:val="2"/>
          <w:sz w:val="28"/>
          <w:szCs w:val="28"/>
          <w:lang w:val="ru-RU"/>
        </w:rPr>
        <w:t xml:space="preserve"> и ее проделки.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13.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</w:t>
      </w:r>
      <w:r>
        <w:rPr>
          <w:kern w:val="2"/>
          <w:sz w:val="28"/>
          <w:szCs w:val="28"/>
          <w:lang w:val="ru-RU"/>
        </w:rPr>
        <w:t xml:space="preserve"> Страна Грез // </w:t>
      </w:r>
      <w:proofErr w:type="spellStart"/>
      <w:r>
        <w:rPr>
          <w:kern w:val="2"/>
          <w:sz w:val="28"/>
          <w:szCs w:val="28"/>
          <w:lang w:val="ru-RU"/>
        </w:rPr>
        <w:t>Сухин</w:t>
      </w:r>
      <w:proofErr w:type="spellEnd"/>
      <w:r>
        <w:rPr>
          <w:kern w:val="2"/>
          <w:sz w:val="28"/>
          <w:szCs w:val="28"/>
          <w:lang w:val="ru-RU"/>
        </w:rPr>
        <w:t xml:space="preserve"> И. Книга-выручалочка по внеклассному чтению. – М.: Новая школа, 1995. – </w:t>
      </w:r>
      <w:proofErr w:type="spellStart"/>
      <w:r>
        <w:rPr>
          <w:kern w:val="2"/>
          <w:sz w:val="28"/>
          <w:szCs w:val="28"/>
          <w:lang w:val="ru-RU"/>
        </w:rPr>
        <w:t>Вып</w:t>
      </w:r>
      <w:proofErr w:type="spellEnd"/>
      <w:r>
        <w:rPr>
          <w:kern w:val="2"/>
          <w:sz w:val="28"/>
          <w:szCs w:val="28"/>
          <w:lang w:val="ru-RU"/>
        </w:rPr>
        <w:t>. 4, 5.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14. Томин Ю. Шел по городу волшебник.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15. </w:t>
      </w:r>
      <w:proofErr w:type="spellStart"/>
      <w:r>
        <w:rPr>
          <w:kern w:val="2"/>
          <w:sz w:val="28"/>
          <w:szCs w:val="28"/>
          <w:lang w:val="ru-RU"/>
        </w:rPr>
        <w:t>Чжан-Тянь-И</w:t>
      </w:r>
      <w:proofErr w:type="spellEnd"/>
      <w:r>
        <w:rPr>
          <w:kern w:val="2"/>
          <w:sz w:val="28"/>
          <w:szCs w:val="28"/>
          <w:lang w:val="ru-RU"/>
        </w:rPr>
        <w:t>. Секрет драгоценной тыквы.</w:t>
      </w:r>
    </w:p>
    <w:p w:rsidR="00FD530D" w:rsidRDefault="00123C4B">
      <w:pPr>
        <w:shd w:val="clear" w:color="auto" w:fill="FFFFFF"/>
        <w:tabs>
          <w:tab w:val="left" w:pos="120"/>
        </w:tabs>
        <w:suppressAutoHyphens/>
        <w:ind w:left="12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16.Чеповецкий Е. Приключения шахматного солдата </w:t>
      </w:r>
      <w:proofErr w:type="spellStart"/>
      <w:r>
        <w:rPr>
          <w:kern w:val="2"/>
          <w:sz w:val="28"/>
          <w:szCs w:val="28"/>
          <w:lang w:val="ru-RU"/>
        </w:rPr>
        <w:t>Пешкина</w:t>
      </w:r>
      <w:proofErr w:type="spellEnd"/>
      <w:r>
        <w:rPr>
          <w:kern w:val="2"/>
          <w:sz w:val="28"/>
          <w:szCs w:val="28"/>
          <w:lang w:val="ru-RU"/>
        </w:rPr>
        <w:t xml:space="preserve">. </w:t>
      </w:r>
    </w:p>
    <w:p w:rsidR="00FD530D" w:rsidRDefault="00FD530D">
      <w:pPr>
        <w:widowControl w:val="0"/>
        <w:tabs>
          <w:tab w:val="left" w:pos="120"/>
        </w:tabs>
        <w:ind w:left="120"/>
        <w:outlineLvl w:val="1"/>
        <w:rPr>
          <w:sz w:val="28"/>
          <w:szCs w:val="28"/>
          <w:lang w:val="ru-RU"/>
        </w:rPr>
      </w:pPr>
    </w:p>
    <w:p w:rsidR="00FD530D" w:rsidRDefault="00FD530D">
      <w:pPr>
        <w:widowControl w:val="0"/>
        <w:tabs>
          <w:tab w:val="left" w:pos="120"/>
        </w:tabs>
        <w:ind w:left="120"/>
        <w:outlineLvl w:val="1"/>
        <w:rPr>
          <w:bCs/>
          <w:sz w:val="28"/>
          <w:szCs w:val="28"/>
          <w:lang w:val="ru-RU"/>
        </w:rPr>
      </w:pPr>
    </w:p>
    <w:p w:rsidR="00FD530D" w:rsidRDefault="00FD530D">
      <w:pPr>
        <w:widowControl w:val="0"/>
        <w:tabs>
          <w:tab w:val="left" w:pos="120"/>
        </w:tabs>
        <w:ind w:left="120"/>
        <w:outlineLvl w:val="1"/>
        <w:rPr>
          <w:bCs/>
          <w:sz w:val="28"/>
          <w:szCs w:val="28"/>
          <w:lang w:val="ru-RU"/>
        </w:rPr>
      </w:pPr>
    </w:p>
    <w:p w:rsidR="00FD530D" w:rsidRDefault="00FD530D">
      <w:pPr>
        <w:widowControl w:val="0"/>
        <w:tabs>
          <w:tab w:val="left" w:pos="120"/>
        </w:tabs>
        <w:ind w:left="120"/>
        <w:outlineLvl w:val="1"/>
        <w:rPr>
          <w:sz w:val="28"/>
          <w:szCs w:val="28"/>
          <w:lang w:val="ru-RU"/>
        </w:rPr>
      </w:pPr>
    </w:p>
    <w:p w:rsidR="00FD530D" w:rsidRDefault="00FD530D">
      <w:pPr>
        <w:widowControl w:val="0"/>
        <w:tabs>
          <w:tab w:val="left" w:pos="120"/>
        </w:tabs>
        <w:ind w:left="120"/>
        <w:outlineLvl w:val="1"/>
        <w:rPr>
          <w:sz w:val="28"/>
          <w:szCs w:val="28"/>
          <w:lang w:val="ru-RU"/>
        </w:rPr>
      </w:pPr>
    </w:p>
    <w:p w:rsidR="00FD530D" w:rsidRDefault="00FD530D">
      <w:pPr>
        <w:widowControl w:val="0"/>
        <w:tabs>
          <w:tab w:val="left" w:pos="120"/>
        </w:tabs>
        <w:ind w:left="120"/>
        <w:outlineLvl w:val="1"/>
        <w:rPr>
          <w:sz w:val="28"/>
          <w:szCs w:val="28"/>
          <w:lang w:val="ru-RU"/>
        </w:rPr>
      </w:pPr>
    </w:p>
    <w:p w:rsidR="00FD530D" w:rsidRPr="00132F77" w:rsidRDefault="00FD530D">
      <w:pPr>
        <w:widowControl w:val="0"/>
        <w:tabs>
          <w:tab w:val="left" w:pos="120"/>
        </w:tabs>
        <w:ind w:left="120"/>
        <w:outlineLvl w:val="1"/>
        <w:rPr>
          <w:lang w:val="ru-RU"/>
        </w:rPr>
      </w:pPr>
    </w:p>
    <w:sectPr w:rsidR="00FD530D" w:rsidRPr="00132F77" w:rsidSect="00FD530D">
      <w:footerReference w:type="default" r:id="rId16"/>
      <w:pgSz w:w="11906" w:h="16838"/>
      <w:pgMar w:top="1134" w:right="1701" w:bottom="1134" w:left="85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4B" w:rsidRDefault="00123C4B" w:rsidP="00FD530D">
      <w:r>
        <w:separator/>
      </w:r>
    </w:p>
  </w:endnote>
  <w:endnote w:type="continuationSeparator" w:id="0">
    <w:p w:rsidR="00123C4B" w:rsidRDefault="00123C4B" w:rsidP="00FD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D" w:rsidRDefault="00123C4B">
    <w:pPr>
      <w:tabs>
        <w:tab w:val="center" w:pos="0"/>
        <w:tab w:val="center" w:pos="10524"/>
      </w:tabs>
      <w:spacing w:line="259" w:lineRule="auto"/>
    </w:pPr>
    <w:r>
      <w:rPr>
        <w:rFonts w:ascii="Calibri" w:hAnsi="Calibri" w:cs="Calibri"/>
        <w:sz w:val="22"/>
      </w:rPr>
      <w:tab/>
    </w:r>
    <w:r>
      <w:t xml:space="preserve"> </w:t>
    </w:r>
    <w:r>
      <w:tab/>
    </w:r>
    <w:r w:rsidR="00FD530D">
      <w:fldChar w:fldCharType="begin"/>
    </w:r>
    <w:r>
      <w:instrText>PAGE</w:instrText>
    </w:r>
    <w:r w:rsidR="00FD530D">
      <w:fldChar w:fldCharType="separate"/>
    </w:r>
    <w:r w:rsidR="00132F77">
      <w:rPr>
        <w:noProof/>
      </w:rPr>
      <w:t>1</w:t>
    </w:r>
    <w:r w:rsidR="00FD530D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D" w:rsidRDefault="00FD530D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D" w:rsidRDefault="00FD530D">
    <w:pPr>
      <w:pStyle w:val="Footer"/>
      <w:jc w:val="right"/>
    </w:pPr>
    <w:r>
      <w:fldChar w:fldCharType="begin"/>
    </w:r>
    <w:r w:rsidR="00123C4B">
      <w:instrText>PAGE</w:instrText>
    </w:r>
    <w:r>
      <w:fldChar w:fldCharType="separate"/>
    </w:r>
    <w:r w:rsidR="00132F77">
      <w:rPr>
        <w:noProof/>
      </w:rPr>
      <w:t>46</w:t>
    </w:r>
    <w:r>
      <w:fldChar w:fldCharType="end"/>
    </w:r>
  </w:p>
  <w:p w:rsidR="00FD530D" w:rsidRDefault="00FD5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4B" w:rsidRDefault="00123C4B" w:rsidP="00FD530D">
      <w:r>
        <w:separator/>
      </w:r>
    </w:p>
  </w:footnote>
  <w:footnote w:type="continuationSeparator" w:id="0">
    <w:p w:rsidR="00123C4B" w:rsidRDefault="00123C4B" w:rsidP="00FD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B3E"/>
    <w:multiLevelType w:val="multilevel"/>
    <w:tmpl w:val="1BD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F381B2F"/>
    <w:multiLevelType w:val="multilevel"/>
    <w:tmpl w:val="2200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424B60"/>
    <w:multiLevelType w:val="multilevel"/>
    <w:tmpl w:val="B41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62E6A7B"/>
    <w:multiLevelType w:val="multilevel"/>
    <w:tmpl w:val="67E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C368C3"/>
    <w:multiLevelType w:val="multilevel"/>
    <w:tmpl w:val="78D292B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">
    <w:nsid w:val="38FE1E91"/>
    <w:multiLevelType w:val="multilevel"/>
    <w:tmpl w:val="C8C81F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6">
    <w:nsid w:val="39441C7D"/>
    <w:multiLevelType w:val="multilevel"/>
    <w:tmpl w:val="5C301372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7">
    <w:nsid w:val="3A4F38D8"/>
    <w:multiLevelType w:val="multilevel"/>
    <w:tmpl w:val="0DEC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933D65"/>
    <w:multiLevelType w:val="multilevel"/>
    <w:tmpl w:val="223CD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B710A5"/>
    <w:multiLevelType w:val="multilevel"/>
    <w:tmpl w:val="A02E9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62A5A13"/>
    <w:multiLevelType w:val="multilevel"/>
    <w:tmpl w:val="9B3A8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D441AD0"/>
    <w:multiLevelType w:val="multilevel"/>
    <w:tmpl w:val="8AD4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B76E8"/>
    <w:multiLevelType w:val="multilevel"/>
    <w:tmpl w:val="0E0C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3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72C303C7"/>
    <w:multiLevelType w:val="multilevel"/>
    <w:tmpl w:val="23EC653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4">
    <w:nsid w:val="7A5F6C2D"/>
    <w:multiLevelType w:val="multilevel"/>
    <w:tmpl w:val="93E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0D"/>
    <w:rsid w:val="00123C4B"/>
    <w:rsid w:val="00132F77"/>
    <w:rsid w:val="00F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7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4A4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uiPriority w:val="99"/>
    <w:qFormat/>
    <w:rsid w:val="004A41CA"/>
    <w:pPr>
      <w:keepNext/>
      <w:jc w:val="center"/>
      <w:outlineLvl w:val="1"/>
    </w:pPr>
    <w:rPr>
      <w:b/>
      <w:sz w:val="28"/>
      <w:szCs w:val="20"/>
    </w:rPr>
  </w:style>
  <w:style w:type="paragraph" w:customStyle="1" w:styleId="Heading3">
    <w:name w:val="Heading 3"/>
    <w:basedOn w:val="a"/>
    <w:uiPriority w:val="99"/>
    <w:qFormat/>
    <w:rsid w:val="004A41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a"/>
    <w:link w:val="4"/>
    <w:uiPriority w:val="99"/>
    <w:qFormat/>
    <w:rsid w:val="002871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link w:val="5"/>
    <w:uiPriority w:val="99"/>
    <w:qFormat/>
    <w:rsid w:val="00484F4D"/>
    <w:pPr>
      <w:keepNext/>
      <w:widowControl w:val="0"/>
      <w:spacing w:before="380"/>
      <w:ind w:left="142" w:hanging="142"/>
      <w:jc w:val="right"/>
      <w:outlineLvl w:val="4"/>
    </w:pPr>
    <w:rPr>
      <w:sz w:val="28"/>
      <w:szCs w:val="28"/>
      <w:lang w:val="ru-RU"/>
    </w:rPr>
  </w:style>
  <w:style w:type="paragraph" w:customStyle="1" w:styleId="Heading6">
    <w:name w:val="Heading 6"/>
    <w:basedOn w:val="a"/>
    <w:link w:val="6"/>
    <w:uiPriority w:val="99"/>
    <w:qFormat/>
    <w:rsid w:val="00484F4D"/>
    <w:pPr>
      <w:keepNext/>
      <w:widowControl w:val="0"/>
      <w:jc w:val="right"/>
      <w:outlineLvl w:val="5"/>
    </w:pPr>
    <w:rPr>
      <w:rFonts w:ascii="Courier New" w:hAnsi="Courier New" w:cs="Courier New"/>
      <w:b/>
      <w:bCs/>
      <w:sz w:val="28"/>
      <w:szCs w:val="28"/>
      <w:lang w:val="ru-RU"/>
    </w:rPr>
  </w:style>
  <w:style w:type="paragraph" w:customStyle="1" w:styleId="Heading7">
    <w:name w:val="Heading 7"/>
    <w:basedOn w:val="a"/>
    <w:link w:val="7"/>
    <w:uiPriority w:val="99"/>
    <w:qFormat/>
    <w:rsid w:val="00484F4D"/>
    <w:pPr>
      <w:keepNext/>
      <w:widowControl w:val="0"/>
      <w:pBdr>
        <w:bottom w:val="single" w:sz="6" w:space="1" w:color="000000"/>
      </w:pBdr>
      <w:outlineLvl w:val="6"/>
    </w:pPr>
    <w:rPr>
      <w:b/>
      <w:bCs/>
      <w:sz w:val="28"/>
      <w:szCs w:val="28"/>
      <w:u w:val="single"/>
      <w:lang w:val="ru-RU"/>
    </w:rPr>
  </w:style>
  <w:style w:type="paragraph" w:customStyle="1" w:styleId="Heading8">
    <w:name w:val="Heading 8"/>
    <w:basedOn w:val="a"/>
    <w:link w:val="8"/>
    <w:uiPriority w:val="99"/>
    <w:qFormat/>
    <w:rsid w:val="00484F4D"/>
    <w:pPr>
      <w:keepNext/>
      <w:widowControl w:val="0"/>
      <w:spacing w:line="360" w:lineRule="auto"/>
      <w:ind w:left="40" w:firstLine="100"/>
      <w:outlineLvl w:val="7"/>
    </w:pPr>
    <w:rPr>
      <w:b/>
      <w:bCs/>
      <w:sz w:val="28"/>
      <w:szCs w:val="28"/>
      <w:u w:val="single"/>
      <w:lang w:val="ru-RU"/>
    </w:rPr>
  </w:style>
  <w:style w:type="paragraph" w:customStyle="1" w:styleId="Heading9">
    <w:name w:val="Heading 9"/>
    <w:basedOn w:val="a"/>
    <w:link w:val="9"/>
    <w:uiPriority w:val="99"/>
    <w:qFormat/>
    <w:rsid w:val="00484F4D"/>
    <w:pPr>
      <w:keepNext/>
      <w:widowControl w:val="0"/>
      <w:spacing w:before="100"/>
      <w:ind w:left="1920"/>
      <w:outlineLvl w:val="8"/>
    </w:pPr>
    <w:rPr>
      <w:sz w:val="28"/>
      <w:szCs w:val="28"/>
      <w:u w:val="single"/>
      <w:lang w:val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4A41CA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1">
    <w:name w:val="Основной текст 2 Знак1"/>
    <w:basedOn w:val="a0"/>
    <w:link w:val="2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customStyle="1" w:styleId="31">
    <w:name w:val="Основной текст 3 Знак1"/>
    <w:basedOn w:val="a0"/>
    <w:link w:val="3"/>
    <w:uiPriority w:val="99"/>
    <w:qFormat/>
    <w:locked/>
    <w:rsid w:val="004A41CA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2871F6"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484F4D"/>
    <w:rPr>
      <w:rFonts w:ascii="Courier New" w:hAnsi="Courier New" w:cs="Courier New"/>
      <w:b/>
      <w:bCs/>
      <w:sz w:val="28"/>
      <w:szCs w:val="28"/>
      <w:lang w:eastAsia="ru-RU"/>
    </w:rPr>
  </w:style>
  <w:style w:type="character" w:customStyle="1" w:styleId="7">
    <w:name w:val="Заголовок 7 Знак"/>
    <w:basedOn w:val="a0"/>
    <w:link w:val="Heading7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8">
    <w:name w:val="Заголовок 8 Знак"/>
    <w:basedOn w:val="a0"/>
    <w:link w:val="Heading8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">
    <w:name w:val="Заголовок 9 Знак"/>
    <w:basedOn w:val="a0"/>
    <w:link w:val="Heading9"/>
    <w:uiPriority w:val="99"/>
    <w:qFormat/>
    <w:locked/>
    <w:rsid w:val="00484F4D"/>
    <w:rPr>
      <w:rFonts w:ascii="Times New Roman" w:hAnsi="Times New Roman" w:cs="Times New Roman"/>
      <w:sz w:val="28"/>
      <w:szCs w:val="28"/>
      <w:u w:val="single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0"/>
    <w:uiPriority w:val="99"/>
    <w:qFormat/>
    <w:locked/>
    <w:rsid w:val="004A41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99"/>
    <w:qFormat/>
    <w:locked/>
    <w:rsid w:val="004A41C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4A41CA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4A41CA"/>
    <w:rPr>
      <w:rFonts w:cs="Times New Roman"/>
      <w:b/>
      <w:bCs/>
    </w:rPr>
  </w:style>
  <w:style w:type="character" w:customStyle="1" w:styleId="watch-title">
    <w:name w:val="watch-title"/>
    <w:basedOn w:val="a0"/>
    <w:uiPriority w:val="99"/>
    <w:qFormat/>
    <w:rsid w:val="002871F6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basedOn w:val="a0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8051BF"/>
    <w:rPr>
      <w:rFonts w:ascii="Tahoma" w:hAnsi="Tahoma" w:cs="Tahoma"/>
      <w:sz w:val="16"/>
      <w:szCs w:val="16"/>
      <w:lang w:val="en-US" w:eastAsia="ru-RU"/>
    </w:rPr>
  </w:style>
  <w:style w:type="character" w:styleId="a9">
    <w:name w:val="FollowedHyperlink"/>
    <w:basedOn w:val="a0"/>
    <w:uiPriority w:val="99"/>
    <w:semiHidden/>
    <w:qFormat/>
    <w:rsid w:val="00C809A8"/>
    <w:rPr>
      <w:rFonts w:cs="Times New Roman"/>
      <w:color w:val="800080"/>
      <w:u w:val="single"/>
    </w:rPr>
  </w:style>
  <w:style w:type="character" w:customStyle="1" w:styleId="aa">
    <w:name w:val="Подзаголовок Знак"/>
    <w:basedOn w:val="a0"/>
    <w:uiPriority w:val="99"/>
    <w:qFormat/>
    <w:locked/>
    <w:rsid w:val="00AA23F1"/>
    <w:rPr>
      <w:rFonts w:ascii="Cambria" w:hAnsi="Cambria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qFormat/>
    <w:locked/>
    <w:rsid w:val="00E613D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Основной текст 3 Знак"/>
    <w:basedOn w:val="a0"/>
    <w:link w:val="30"/>
    <w:uiPriority w:val="99"/>
    <w:qFormat/>
    <w:locked/>
    <w:rsid w:val="00E613DF"/>
    <w:rPr>
      <w:rFonts w:ascii="Times New Roman" w:hAnsi="Times New Roman" w:cs="Times New Roman"/>
      <w:sz w:val="16"/>
      <w:szCs w:val="16"/>
      <w:lang w:val="en-US" w:eastAsia="ru-RU"/>
    </w:rPr>
  </w:style>
  <w:style w:type="character" w:customStyle="1" w:styleId="22">
    <w:name w:val="Основной текст с отступом 2 Знак"/>
    <w:basedOn w:val="a0"/>
    <w:link w:val="22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uiPriority w:val="99"/>
    <w:qFormat/>
    <w:rsid w:val="00484F4D"/>
    <w:rPr>
      <w:rFonts w:cs="Times New Roman"/>
    </w:rPr>
  </w:style>
  <w:style w:type="character" w:customStyle="1" w:styleId="210">
    <w:name w:val="Основной текст с отступом 2 Знак1"/>
    <w:basedOn w:val="a0"/>
    <w:link w:val="23"/>
    <w:uiPriority w:val="99"/>
    <w:qFormat/>
    <w:locked/>
    <w:rsid w:val="00484F4D"/>
    <w:rPr>
      <w:rFonts w:ascii="Calibri" w:hAnsi="Calibri" w:cs="Calibri"/>
      <w:sz w:val="21"/>
      <w:szCs w:val="21"/>
      <w:shd w:val="clear" w:color="auto" w:fill="FFFFFF"/>
    </w:rPr>
  </w:style>
  <w:style w:type="character" w:styleId="ad">
    <w:name w:val="Emphasis"/>
    <w:basedOn w:val="a0"/>
    <w:uiPriority w:val="99"/>
    <w:qFormat/>
    <w:locked/>
    <w:rsid w:val="00E9190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qFormat/>
    <w:rsid w:val="00117BF3"/>
    <w:rPr>
      <w:rFonts w:cs="Times New Roman"/>
    </w:rPr>
  </w:style>
  <w:style w:type="character" w:customStyle="1" w:styleId="310">
    <w:name w:val="Основной текст с отступом 3 Знак1"/>
    <w:basedOn w:val="a0"/>
    <w:link w:val="33"/>
    <w:uiPriority w:val="99"/>
    <w:qFormat/>
    <w:locked/>
    <w:rsid w:val="00B212CA"/>
    <w:rPr>
      <w:rFonts w:cs="Times New Roman"/>
      <w:sz w:val="22"/>
      <w:szCs w:val="22"/>
      <w:lang w:bidi="ar-SA"/>
    </w:rPr>
  </w:style>
  <w:style w:type="character" w:customStyle="1" w:styleId="c17">
    <w:name w:val="c17"/>
    <w:basedOn w:val="a0"/>
    <w:uiPriority w:val="99"/>
    <w:qFormat/>
    <w:rsid w:val="00BF320C"/>
    <w:rPr>
      <w:rFonts w:cs="Times New Roman"/>
    </w:rPr>
  </w:style>
  <w:style w:type="character" w:customStyle="1" w:styleId="c1">
    <w:name w:val="c1"/>
    <w:basedOn w:val="a0"/>
    <w:uiPriority w:val="99"/>
    <w:qFormat/>
    <w:rsid w:val="00BF320C"/>
    <w:rPr>
      <w:rFonts w:cs="Times New Roman"/>
    </w:rPr>
  </w:style>
  <w:style w:type="character" w:customStyle="1" w:styleId="ListLabel1">
    <w:name w:val="ListLabel 1"/>
    <w:qFormat/>
    <w:rsid w:val="00FD530D"/>
    <w:rPr>
      <w:rFonts w:cs="Times New Roman"/>
      <w:b/>
      <w:sz w:val="28"/>
    </w:rPr>
  </w:style>
  <w:style w:type="character" w:customStyle="1" w:styleId="ListLabel2">
    <w:name w:val="ListLabel 2"/>
    <w:qFormat/>
    <w:rsid w:val="00FD530D"/>
    <w:rPr>
      <w:rFonts w:cs="Times New Roman"/>
    </w:rPr>
  </w:style>
  <w:style w:type="character" w:customStyle="1" w:styleId="ListLabel3">
    <w:name w:val="ListLabel 3"/>
    <w:qFormat/>
    <w:rsid w:val="00FD530D"/>
    <w:rPr>
      <w:rFonts w:cs="Times New Roman"/>
    </w:rPr>
  </w:style>
  <w:style w:type="character" w:customStyle="1" w:styleId="ListLabel4">
    <w:name w:val="ListLabel 4"/>
    <w:qFormat/>
    <w:rsid w:val="00FD530D"/>
    <w:rPr>
      <w:rFonts w:cs="Times New Roman"/>
    </w:rPr>
  </w:style>
  <w:style w:type="character" w:customStyle="1" w:styleId="ListLabel5">
    <w:name w:val="ListLabel 5"/>
    <w:qFormat/>
    <w:rsid w:val="00FD530D"/>
    <w:rPr>
      <w:rFonts w:cs="Times New Roman"/>
    </w:rPr>
  </w:style>
  <w:style w:type="character" w:customStyle="1" w:styleId="ListLabel6">
    <w:name w:val="ListLabel 6"/>
    <w:qFormat/>
    <w:rsid w:val="00FD530D"/>
    <w:rPr>
      <w:rFonts w:cs="Times New Roman"/>
    </w:rPr>
  </w:style>
  <w:style w:type="character" w:customStyle="1" w:styleId="ListLabel7">
    <w:name w:val="ListLabel 7"/>
    <w:qFormat/>
    <w:rsid w:val="00FD530D"/>
    <w:rPr>
      <w:rFonts w:cs="Times New Roman"/>
    </w:rPr>
  </w:style>
  <w:style w:type="character" w:customStyle="1" w:styleId="ListLabel8">
    <w:name w:val="ListLabel 8"/>
    <w:qFormat/>
    <w:rsid w:val="00FD530D"/>
    <w:rPr>
      <w:rFonts w:cs="Times New Roman"/>
    </w:rPr>
  </w:style>
  <w:style w:type="character" w:customStyle="1" w:styleId="ListLabel9">
    <w:name w:val="ListLabel 9"/>
    <w:qFormat/>
    <w:rsid w:val="00FD530D"/>
    <w:rPr>
      <w:rFonts w:cs="Times New Roman"/>
    </w:rPr>
  </w:style>
  <w:style w:type="character" w:customStyle="1" w:styleId="ListLabel10">
    <w:name w:val="ListLabel 10"/>
    <w:qFormat/>
    <w:rsid w:val="00FD530D"/>
    <w:rPr>
      <w:rFonts w:cs="Times New Roman"/>
      <w:b/>
      <w:sz w:val="28"/>
    </w:rPr>
  </w:style>
  <w:style w:type="character" w:customStyle="1" w:styleId="ListLabel11">
    <w:name w:val="ListLabel 11"/>
    <w:qFormat/>
    <w:rsid w:val="00FD530D"/>
    <w:rPr>
      <w:rFonts w:cs="Times New Roman"/>
    </w:rPr>
  </w:style>
  <w:style w:type="character" w:customStyle="1" w:styleId="ListLabel12">
    <w:name w:val="ListLabel 12"/>
    <w:qFormat/>
    <w:rsid w:val="00FD530D"/>
    <w:rPr>
      <w:rFonts w:cs="Times New Roman"/>
    </w:rPr>
  </w:style>
  <w:style w:type="character" w:customStyle="1" w:styleId="ListLabel13">
    <w:name w:val="ListLabel 13"/>
    <w:qFormat/>
    <w:rsid w:val="00FD530D"/>
    <w:rPr>
      <w:rFonts w:cs="Times New Roman"/>
    </w:rPr>
  </w:style>
  <w:style w:type="character" w:customStyle="1" w:styleId="ListLabel14">
    <w:name w:val="ListLabel 14"/>
    <w:qFormat/>
    <w:rsid w:val="00FD530D"/>
    <w:rPr>
      <w:rFonts w:cs="Times New Roman"/>
    </w:rPr>
  </w:style>
  <w:style w:type="character" w:customStyle="1" w:styleId="ListLabel15">
    <w:name w:val="ListLabel 15"/>
    <w:qFormat/>
    <w:rsid w:val="00FD530D"/>
    <w:rPr>
      <w:rFonts w:cs="Times New Roman"/>
    </w:rPr>
  </w:style>
  <w:style w:type="character" w:customStyle="1" w:styleId="ListLabel16">
    <w:name w:val="ListLabel 16"/>
    <w:qFormat/>
    <w:rsid w:val="00FD530D"/>
    <w:rPr>
      <w:rFonts w:cs="Times New Roman"/>
    </w:rPr>
  </w:style>
  <w:style w:type="character" w:customStyle="1" w:styleId="ListLabel17">
    <w:name w:val="ListLabel 17"/>
    <w:qFormat/>
    <w:rsid w:val="00FD530D"/>
    <w:rPr>
      <w:rFonts w:cs="Times New Roman"/>
    </w:rPr>
  </w:style>
  <w:style w:type="character" w:customStyle="1" w:styleId="ListLabel18">
    <w:name w:val="ListLabel 18"/>
    <w:qFormat/>
    <w:rsid w:val="00FD530D"/>
    <w:rPr>
      <w:rFonts w:cs="Times New Roman"/>
    </w:rPr>
  </w:style>
  <w:style w:type="character" w:customStyle="1" w:styleId="ListLabel19">
    <w:name w:val="ListLabel 19"/>
    <w:qFormat/>
    <w:rsid w:val="00FD530D"/>
    <w:rPr>
      <w:sz w:val="28"/>
    </w:rPr>
  </w:style>
  <w:style w:type="character" w:customStyle="1" w:styleId="ListLabel20">
    <w:name w:val="ListLabel 20"/>
    <w:qFormat/>
    <w:rsid w:val="00FD530D"/>
    <w:rPr>
      <w:sz w:val="20"/>
    </w:rPr>
  </w:style>
  <w:style w:type="character" w:customStyle="1" w:styleId="ListLabel21">
    <w:name w:val="ListLabel 21"/>
    <w:qFormat/>
    <w:rsid w:val="00FD530D"/>
    <w:rPr>
      <w:sz w:val="20"/>
    </w:rPr>
  </w:style>
  <w:style w:type="character" w:customStyle="1" w:styleId="ListLabel22">
    <w:name w:val="ListLabel 22"/>
    <w:qFormat/>
    <w:rsid w:val="00FD530D"/>
    <w:rPr>
      <w:sz w:val="20"/>
    </w:rPr>
  </w:style>
  <w:style w:type="character" w:customStyle="1" w:styleId="ListLabel23">
    <w:name w:val="ListLabel 23"/>
    <w:qFormat/>
    <w:rsid w:val="00FD530D"/>
    <w:rPr>
      <w:sz w:val="20"/>
    </w:rPr>
  </w:style>
  <w:style w:type="character" w:customStyle="1" w:styleId="ListLabel24">
    <w:name w:val="ListLabel 24"/>
    <w:qFormat/>
    <w:rsid w:val="00FD530D"/>
    <w:rPr>
      <w:sz w:val="20"/>
    </w:rPr>
  </w:style>
  <w:style w:type="character" w:customStyle="1" w:styleId="ListLabel25">
    <w:name w:val="ListLabel 25"/>
    <w:qFormat/>
    <w:rsid w:val="00FD530D"/>
    <w:rPr>
      <w:sz w:val="20"/>
    </w:rPr>
  </w:style>
  <w:style w:type="character" w:customStyle="1" w:styleId="ListLabel26">
    <w:name w:val="ListLabel 26"/>
    <w:qFormat/>
    <w:rsid w:val="00FD530D"/>
    <w:rPr>
      <w:sz w:val="20"/>
    </w:rPr>
  </w:style>
  <w:style w:type="character" w:customStyle="1" w:styleId="ListLabel27">
    <w:name w:val="ListLabel 27"/>
    <w:qFormat/>
    <w:rsid w:val="00FD530D"/>
    <w:rPr>
      <w:sz w:val="20"/>
    </w:rPr>
  </w:style>
  <w:style w:type="character" w:customStyle="1" w:styleId="ListLabel28">
    <w:name w:val="ListLabel 28"/>
    <w:qFormat/>
    <w:rsid w:val="00FD530D"/>
    <w:rPr>
      <w:sz w:val="28"/>
    </w:rPr>
  </w:style>
  <w:style w:type="character" w:customStyle="1" w:styleId="ListLabel29">
    <w:name w:val="ListLabel 29"/>
    <w:qFormat/>
    <w:rsid w:val="00FD530D"/>
    <w:rPr>
      <w:rFonts w:cs="Times New Roman"/>
      <w:sz w:val="28"/>
    </w:rPr>
  </w:style>
  <w:style w:type="character" w:customStyle="1" w:styleId="ListLabel30">
    <w:name w:val="ListLabel 30"/>
    <w:qFormat/>
    <w:rsid w:val="00FD530D"/>
    <w:rPr>
      <w:sz w:val="20"/>
    </w:rPr>
  </w:style>
  <w:style w:type="character" w:customStyle="1" w:styleId="ListLabel31">
    <w:name w:val="ListLabel 31"/>
    <w:qFormat/>
    <w:rsid w:val="00FD530D"/>
    <w:rPr>
      <w:sz w:val="20"/>
    </w:rPr>
  </w:style>
  <w:style w:type="character" w:customStyle="1" w:styleId="ListLabel32">
    <w:name w:val="ListLabel 32"/>
    <w:qFormat/>
    <w:rsid w:val="00FD530D"/>
    <w:rPr>
      <w:sz w:val="20"/>
    </w:rPr>
  </w:style>
  <w:style w:type="character" w:customStyle="1" w:styleId="ListLabel33">
    <w:name w:val="ListLabel 33"/>
    <w:qFormat/>
    <w:rsid w:val="00FD530D"/>
    <w:rPr>
      <w:sz w:val="20"/>
    </w:rPr>
  </w:style>
  <w:style w:type="character" w:customStyle="1" w:styleId="ListLabel34">
    <w:name w:val="ListLabel 34"/>
    <w:qFormat/>
    <w:rsid w:val="00FD530D"/>
    <w:rPr>
      <w:sz w:val="20"/>
    </w:rPr>
  </w:style>
  <w:style w:type="character" w:customStyle="1" w:styleId="ListLabel35">
    <w:name w:val="ListLabel 35"/>
    <w:qFormat/>
    <w:rsid w:val="00FD530D"/>
    <w:rPr>
      <w:sz w:val="20"/>
    </w:rPr>
  </w:style>
  <w:style w:type="character" w:customStyle="1" w:styleId="ListLabel36">
    <w:name w:val="ListLabel 36"/>
    <w:qFormat/>
    <w:rsid w:val="00FD530D"/>
    <w:rPr>
      <w:sz w:val="20"/>
    </w:rPr>
  </w:style>
  <w:style w:type="character" w:customStyle="1" w:styleId="ListLabel37">
    <w:name w:val="ListLabel 37"/>
    <w:qFormat/>
    <w:rsid w:val="00FD530D"/>
    <w:rPr>
      <w:sz w:val="28"/>
    </w:rPr>
  </w:style>
  <w:style w:type="character" w:customStyle="1" w:styleId="ListLabel38">
    <w:name w:val="ListLabel 38"/>
    <w:qFormat/>
    <w:rsid w:val="00FD530D"/>
    <w:rPr>
      <w:sz w:val="20"/>
    </w:rPr>
  </w:style>
  <w:style w:type="character" w:customStyle="1" w:styleId="ListLabel39">
    <w:name w:val="ListLabel 39"/>
    <w:qFormat/>
    <w:rsid w:val="00FD530D"/>
    <w:rPr>
      <w:sz w:val="20"/>
    </w:rPr>
  </w:style>
  <w:style w:type="character" w:customStyle="1" w:styleId="ListLabel40">
    <w:name w:val="ListLabel 40"/>
    <w:qFormat/>
    <w:rsid w:val="00FD530D"/>
    <w:rPr>
      <w:sz w:val="20"/>
    </w:rPr>
  </w:style>
  <w:style w:type="character" w:customStyle="1" w:styleId="ListLabel41">
    <w:name w:val="ListLabel 41"/>
    <w:qFormat/>
    <w:rsid w:val="00FD530D"/>
    <w:rPr>
      <w:sz w:val="20"/>
    </w:rPr>
  </w:style>
  <w:style w:type="character" w:customStyle="1" w:styleId="ListLabel42">
    <w:name w:val="ListLabel 42"/>
    <w:qFormat/>
    <w:rsid w:val="00FD530D"/>
    <w:rPr>
      <w:sz w:val="20"/>
    </w:rPr>
  </w:style>
  <w:style w:type="character" w:customStyle="1" w:styleId="ListLabel43">
    <w:name w:val="ListLabel 43"/>
    <w:qFormat/>
    <w:rsid w:val="00FD530D"/>
    <w:rPr>
      <w:sz w:val="20"/>
    </w:rPr>
  </w:style>
  <w:style w:type="character" w:customStyle="1" w:styleId="ListLabel44">
    <w:name w:val="ListLabel 44"/>
    <w:qFormat/>
    <w:rsid w:val="00FD530D"/>
    <w:rPr>
      <w:sz w:val="20"/>
    </w:rPr>
  </w:style>
  <w:style w:type="character" w:customStyle="1" w:styleId="ListLabel45">
    <w:name w:val="ListLabel 45"/>
    <w:qFormat/>
    <w:rsid w:val="00FD530D"/>
    <w:rPr>
      <w:sz w:val="20"/>
    </w:rPr>
  </w:style>
  <w:style w:type="character" w:customStyle="1" w:styleId="ListLabel46">
    <w:name w:val="ListLabel 46"/>
    <w:qFormat/>
    <w:rsid w:val="00FD530D"/>
    <w:rPr>
      <w:rFonts w:cs="Times New Roman"/>
      <w:b/>
      <w:sz w:val="28"/>
    </w:rPr>
  </w:style>
  <w:style w:type="character" w:customStyle="1" w:styleId="ListLabel47">
    <w:name w:val="ListLabel 47"/>
    <w:qFormat/>
    <w:rsid w:val="00FD530D"/>
    <w:rPr>
      <w:rFonts w:cs="Times New Roman"/>
    </w:rPr>
  </w:style>
  <w:style w:type="character" w:customStyle="1" w:styleId="ListLabel48">
    <w:name w:val="ListLabel 48"/>
    <w:qFormat/>
    <w:rsid w:val="00FD530D"/>
    <w:rPr>
      <w:rFonts w:cs="Times New Roman"/>
    </w:rPr>
  </w:style>
  <w:style w:type="character" w:customStyle="1" w:styleId="ListLabel49">
    <w:name w:val="ListLabel 49"/>
    <w:qFormat/>
    <w:rsid w:val="00FD530D"/>
    <w:rPr>
      <w:rFonts w:cs="Times New Roman"/>
    </w:rPr>
  </w:style>
  <w:style w:type="character" w:customStyle="1" w:styleId="ListLabel50">
    <w:name w:val="ListLabel 50"/>
    <w:qFormat/>
    <w:rsid w:val="00FD530D"/>
    <w:rPr>
      <w:rFonts w:cs="Times New Roman"/>
    </w:rPr>
  </w:style>
  <w:style w:type="character" w:customStyle="1" w:styleId="ListLabel51">
    <w:name w:val="ListLabel 51"/>
    <w:qFormat/>
    <w:rsid w:val="00FD530D"/>
    <w:rPr>
      <w:rFonts w:cs="Times New Roman"/>
    </w:rPr>
  </w:style>
  <w:style w:type="character" w:customStyle="1" w:styleId="ListLabel52">
    <w:name w:val="ListLabel 52"/>
    <w:qFormat/>
    <w:rsid w:val="00FD530D"/>
    <w:rPr>
      <w:rFonts w:cs="Times New Roman"/>
    </w:rPr>
  </w:style>
  <w:style w:type="character" w:customStyle="1" w:styleId="ListLabel53">
    <w:name w:val="ListLabel 53"/>
    <w:qFormat/>
    <w:rsid w:val="00FD530D"/>
    <w:rPr>
      <w:rFonts w:cs="Times New Roman"/>
    </w:rPr>
  </w:style>
  <w:style w:type="character" w:customStyle="1" w:styleId="ListLabel54">
    <w:name w:val="ListLabel 54"/>
    <w:qFormat/>
    <w:rsid w:val="00FD530D"/>
    <w:rPr>
      <w:rFonts w:cs="Times New Roman"/>
    </w:rPr>
  </w:style>
  <w:style w:type="character" w:customStyle="1" w:styleId="ListLabel55">
    <w:name w:val="ListLabel 55"/>
    <w:qFormat/>
    <w:rsid w:val="00FD530D"/>
    <w:rPr>
      <w:rFonts w:cs="Times New Roman"/>
    </w:rPr>
  </w:style>
  <w:style w:type="character" w:customStyle="1" w:styleId="ListLabel56">
    <w:name w:val="ListLabel 56"/>
    <w:qFormat/>
    <w:rsid w:val="00FD530D"/>
    <w:rPr>
      <w:rFonts w:cs="Times New Roman"/>
    </w:rPr>
  </w:style>
  <w:style w:type="character" w:customStyle="1" w:styleId="ListLabel57">
    <w:name w:val="ListLabel 57"/>
    <w:qFormat/>
    <w:rsid w:val="00FD530D"/>
    <w:rPr>
      <w:rFonts w:cs="Times New Roman"/>
    </w:rPr>
  </w:style>
  <w:style w:type="character" w:customStyle="1" w:styleId="ListLabel58">
    <w:name w:val="ListLabel 58"/>
    <w:qFormat/>
    <w:rsid w:val="00FD530D"/>
    <w:rPr>
      <w:rFonts w:cs="Times New Roman"/>
    </w:rPr>
  </w:style>
  <w:style w:type="character" w:customStyle="1" w:styleId="ListLabel59">
    <w:name w:val="ListLabel 59"/>
    <w:qFormat/>
    <w:rsid w:val="00FD530D"/>
    <w:rPr>
      <w:rFonts w:cs="Times New Roman"/>
    </w:rPr>
  </w:style>
  <w:style w:type="character" w:customStyle="1" w:styleId="ListLabel60">
    <w:name w:val="ListLabel 60"/>
    <w:qFormat/>
    <w:rsid w:val="00FD530D"/>
    <w:rPr>
      <w:rFonts w:cs="Times New Roman"/>
    </w:rPr>
  </w:style>
  <w:style w:type="character" w:customStyle="1" w:styleId="ListLabel61">
    <w:name w:val="ListLabel 61"/>
    <w:qFormat/>
    <w:rsid w:val="00FD530D"/>
    <w:rPr>
      <w:rFonts w:cs="Times New Roman"/>
    </w:rPr>
  </w:style>
  <w:style w:type="character" w:customStyle="1" w:styleId="ListLabel62">
    <w:name w:val="ListLabel 62"/>
    <w:qFormat/>
    <w:rsid w:val="00FD530D"/>
    <w:rPr>
      <w:rFonts w:cs="Times New Roman"/>
    </w:rPr>
  </w:style>
  <w:style w:type="character" w:customStyle="1" w:styleId="ListLabel63">
    <w:name w:val="ListLabel 63"/>
    <w:qFormat/>
    <w:rsid w:val="00FD530D"/>
    <w:rPr>
      <w:rFonts w:cs="Times New Roman"/>
    </w:rPr>
  </w:style>
  <w:style w:type="character" w:customStyle="1" w:styleId="ListLabel64">
    <w:name w:val="ListLabel 64"/>
    <w:qFormat/>
    <w:rsid w:val="00FD530D"/>
    <w:rPr>
      <w:rFonts w:cs="Times New Roman"/>
    </w:rPr>
  </w:style>
  <w:style w:type="character" w:customStyle="1" w:styleId="ListLabel65">
    <w:name w:val="ListLabel 65"/>
    <w:qFormat/>
    <w:rsid w:val="00FD530D"/>
    <w:rPr>
      <w:rFonts w:cs="Times New Roman"/>
    </w:rPr>
  </w:style>
  <w:style w:type="character" w:customStyle="1" w:styleId="ListLabel66">
    <w:name w:val="ListLabel 66"/>
    <w:qFormat/>
    <w:rsid w:val="00FD530D"/>
    <w:rPr>
      <w:rFonts w:cs="Times New Roman"/>
    </w:rPr>
  </w:style>
  <w:style w:type="character" w:customStyle="1" w:styleId="ListLabel67">
    <w:name w:val="ListLabel 67"/>
    <w:qFormat/>
    <w:rsid w:val="00FD530D"/>
    <w:rPr>
      <w:rFonts w:cs="Times New Roman"/>
    </w:rPr>
  </w:style>
  <w:style w:type="character" w:customStyle="1" w:styleId="ListLabel68">
    <w:name w:val="ListLabel 68"/>
    <w:qFormat/>
    <w:rsid w:val="00FD530D"/>
    <w:rPr>
      <w:rFonts w:cs="Times New Roman"/>
    </w:rPr>
  </w:style>
  <w:style w:type="character" w:customStyle="1" w:styleId="ListLabel69">
    <w:name w:val="ListLabel 69"/>
    <w:qFormat/>
    <w:rsid w:val="00FD530D"/>
    <w:rPr>
      <w:rFonts w:cs="Times New Roman"/>
    </w:rPr>
  </w:style>
  <w:style w:type="character" w:customStyle="1" w:styleId="ListLabel70">
    <w:name w:val="ListLabel 70"/>
    <w:qFormat/>
    <w:rsid w:val="00FD530D"/>
    <w:rPr>
      <w:rFonts w:cs="Times New Roman"/>
    </w:rPr>
  </w:style>
  <w:style w:type="character" w:customStyle="1" w:styleId="ListLabel71">
    <w:name w:val="ListLabel 71"/>
    <w:qFormat/>
    <w:rsid w:val="00FD530D"/>
    <w:rPr>
      <w:rFonts w:cs="Times New Roman"/>
    </w:rPr>
  </w:style>
  <w:style w:type="character" w:customStyle="1" w:styleId="ListLabel72">
    <w:name w:val="ListLabel 72"/>
    <w:qFormat/>
    <w:rsid w:val="00FD530D"/>
    <w:rPr>
      <w:rFonts w:cs="Times New Roman"/>
      <w:b/>
      <w:sz w:val="28"/>
    </w:rPr>
  </w:style>
  <w:style w:type="character" w:customStyle="1" w:styleId="ListLabel73">
    <w:name w:val="ListLabel 73"/>
    <w:qFormat/>
    <w:rsid w:val="00FD530D"/>
    <w:rPr>
      <w:rFonts w:cs="Times New Roman"/>
    </w:rPr>
  </w:style>
  <w:style w:type="character" w:customStyle="1" w:styleId="ListLabel74">
    <w:name w:val="ListLabel 74"/>
    <w:qFormat/>
    <w:rsid w:val="00FD530D"/>
    <w:rPr>
      <w:rFonts w:cs="Times New Roman"/>
    </w:rPr>
  </w:style>
  <w:style w:type="character" w:customStyle="1" w:styleId="ListLabel75">
    <w:name w:val="ListLabel 75"/>
    <w:qFormat/>
    <w:rsid w:val="00FD530D"/>
    <w:rPr>
      <w:rFonts w:cs="Times New Roman"/>
    </w:rPr>
  </w:style>
  <w:style w:type="character" w:customStyle="1" w:styleId="ListLabel76">
    <w:name w:val="ListLabel 76"/>
    <w:qFormat/>
    <w:rsid w:val="00FD530D"/>
    <w:rPr>
      <w:rFonts w:cs="Times New Roman"/>
    </w:rPr>
  </w:style>
  <w:style w:type="character" w:customStyle="1" w:styleId="ListLabel77">
    <w:name w:val="ListLabel 77"/>
    <w:qFormat/>
    <w:rsid w:val="00FD530D"/>
    <w:rPr>
      <w:rFonts w:cs="Times New Roman"/>
    </w:rPr>
  </w:style>
  <w:style w:type="character" w:customStyle="1" w:styleId="ListLabel78">
    <w:name w:val="ListLabel 78"/>
    <w:qFormat/>
    <w:rsid w:val="00FD530D"/>
    <w:rPr>
      <w:rFonts w:cs="Times New Roman"/>
    </w:rPr>
  </w:style>
  <w:style w:type="character" w:customStyle="1" w:styleId="ListLabel79">
    <w:name w:val="ListLabel 79"/>
    <w:qFormat/>
    <w:rsid w:val="00FD530D"/>
    <w:rPr>
      <w:rFonts w:cs="Times New Roman"/>
    </w:rPr>
  </w:style>
  <w:style w:type="character" w:customStyle="1" w:styleId="ListLabel80">
    <w:name w:val="ListLabel 80"/>
    <w:qFormat/>
    <w:rsid w:val="00FD530D"/>
    <w:rPr>
      <w:rFonts w:cs="Times New Roman"/>
    </w:rPr>
  </w:style>
  <w:style w:type="character" w:customStyle="1" w:styleId="ListLabel81">
    <w:name w:val="ListLabel 81"/>
    <w:qFormat/>
    <w:rsid w:val="00FD530D"/>
    <w:rPr>
      <w:rFonts w:cs="Times New Roman"/>
      <w:sz w:val="28"/>
    </w:rPr>
  </w:style>
  <w:style w:type="character" w:customStyle="1" w:styleId="ListLabel82">
    <w:name w:val="ListLabel 82"/>
    <w:qFormat/>
    <w:rsid w:val="00FD530D"/>
    <w:rPr>
      <w:rFonts w:cs="Times New Roman"/>
    </w:rPr>
  </w:style>
  <w:style w:type="character" w:customStyle="1" w:styleId="ListLabel83">
    <w:name w:val="ListLabel 83"/>
    <w:qFormat/>
    <w:rsid w:val="00FD530D"/>
    <w:rPr>
      <w:rFonts w:cs="Times New Roman"/>
    </w:rPr>
  </w:style>
  <w:style w:type="character" w:customStyle="1" w:styleId="ListLabel84">
    <w:name w:val="ListLabel 84"/>
    <w:qFormat/>
    <w:rsid w:val="00FD530D"/>
    <w:rPr>
      <w:rFonts w:cs="Times New Roman"/>
    </w:rPr>
  </w:style>
  <w:style w:type="character" w:customStyle="1" w:styleId="ListLabel85">
    <w:name w:val="ListLabel 85"/>
    <w:qFormat/>
    <w:rsid w:val="00FD530D"/>
    <w:rPr>
      <w:rFonts w:cs="Times New Roman"/>
    </w:rPr>
  </w:style>
  <w:style w:type="character" w:customStyle="1" w:styleId="ListLabel86">
    <w:name w:val="ListLabel 86"/>
    <w:qFormat/>
    <w:rsid w:val="00FD530D"/>
    <w:rPr>
      <w:rFonts w:cs="Times New Roman"/>
    </w:rPr>
  </w:style>
  <w:style w:type="character" w:customStyle="1" w:styleId="ListLabel87">
    <w:name w:val="ListLabel 87"/>
    <w:qFormat/>
    <w:rsid w:val="00FD530D"/>
    <w:rPr>
      <w:rFonts w:cs="Times New Roman"/>
    </w:rPr>
  </w:style>
  <w:style w:type="character" w:customStyle="1" w:styleId="ListLabel88">
    <w:name w:val="ListLabel 88"/>
    <w:qFormat/>
    <w:rsid w:val="00FD530D"/>
    <w:rPr>
      <w:rFonts w:cs="Times New Roman"/>
    </w:rPr>
  </w:style>
  <w:style w:type="character" w:customStyle="1" w:styleId="ListLabel89">
    <w:name w:val="ListLabel 89"/>
    <w:qFormat/>
    <w:rsid w:val="00FD530D"/>
    <w:rPr>
      <w:rFonts w:cs="Times New Roman"/>
    </w:rPr>
  </w:style>
  <w:style w:type="character" w:customStyle="1" w:styleId="ListLabel90">
    <w:name w:val="ListLabel 90"/>
    <w:qFormat/>
    <w:rsid w:val="00FD530D"/>
    <w:rPr>
      <w:rFonts w:cs="Times New Roman"/>
      <w:sz w:val="29"/>
    </w:rPr>
  </w:style>
  <w:style w:type="character" w:customStyle="1" w:styleId="ListLabel91">
    <w:name w:val="ListLabel 91"/>
    <w:qFormat/>
    <w:rsid w:val="00FD530D"/>
    <w:rPr>
      <w:rFonts w:cs="Times New Roman"/>
    </w:rPr>
  </w:style>
  <w:style w:type="character" w:customStyle="1" w:styleId="ListLabel92">
    <w:name w:val="ListLabel 92"/>
    <w:qFormat/>
    <w:rsid w:val="00FD530D"/>
    <w:rPr>
      <w:rFonts w:cs="Times New Roman"/>
    </w:rPr>
  </w:style>
  <w:style w:type="character" w:customStyle="1" w:styleId="ListLabel93">
    <w:name w:val="ListLabel 93"/>
    <w:qFormat/>
    <w:rsid w:val="00FD530D"/>
    <w:rPr>
      <w:rFonts w:cs="Times New Roman"/>
    </w:rPr>
  </w:style>
  <w:style w:type="character" w:customStyle="1" w:styleId="ListLabel94">
    <w:name w:val="ListLabel 94"/>
    <w:qFormat/>
    <w:rsid w:val="00FD530D"/>
    <w:rPr>
      <w:rFonts w:cs="Times New Roman"/>
    </w:rPr>
  </w:style>
  <w:style w:type="character" w:customStyle="1" w:styleId="ListLabel95">
    <w:name w:val="ListLabel 95"/>
    <w:qFormat/>
    <w:rsid w:val="00FD530D"/>
    <w:rPr>
      <w:rFonts w:cs="Times New Roman"/>
    </w:rPr>
  </w:style>
  <w:style w:type="character" w:customStyle="1" w:styleId="ListLabel96">
    <w:name w:val="ListLabel 96"/>
    <w:qFormat/>
    <w:rsid w:val="00FD530D"/>
    <w:rPr>
      <w:rFonts w:cs="Times New Roman"/>
    </w:rPr>
  </w:style>
  <w:style w:type="character" w:customStyle="1" w:styleId="ListLabel97">
    <w:name w:val="ListLabel 97"/>
    <w:qFormat/>
    <w:rsid w:val="00FD530D"/>
    <w:rPr>
      <w:rFonts w:cs="Times New Roman"/>
    </w:rPr>
  </w:style>
  <w:style w:type="character" w:customStyle="1" w:styleId="ListLabel98">
    <w:name w:val="ListLabel 98"/>
    <w:qFormat/>
    <w:rsid w:val="00FD530D"/>
    <w:rPr>
      <w:rFonts w:cs="Times New Roman"/>
    </w:rPr>
  </w:style>
  <w:style w:type="character" w:customStyle="1" w:styleId="ListLabel99">
    <w:name w:val="ListLabel 99"/>
    <w:qFormat/>
    <w:rsid w:val="00FD530D"/>
    <w:rPr>
      <w:rFonts w:cs="Times New Roman"/>
      <w:sz w:val="28"/>
    </w:rPr>
  </w:style>
  <w:style w:type="character" w:customStyle="1" w:styleId="ListLabel100">
    <w:name w:val="ListLabel 100"/>
    <w:qFormat/>
    <w:rsid w:val="00FD530D"/>
    <w:rPr>
      <w:rFonts w:cs="Times New Roman"/>
    </w:rPr>
  </w:style>
  <w:style w:type="character" w:customStyle="1" w:styleId="ListLabel101">
    <w:name w:val="ListLabel 101"/>
    <w:qFormat/>
    <w:rsid w:val="00FD530D"/>
    <w:rPr>
      <w:rFonts w:cs="Times New Roman"/>
    </w:rPr>
  </w:style>
  <w:style w:type="character" w:customStyle="1" w:styleId="ListLabel102">
    <w:name w:val="ListLabel 102"/>
    <w:qFormat/>
    <w:rsid w:val="00FD530D"/>
    <w:rPr>
      <w:rFonts w:cs="Times New Roman"/>
    </w:rPr>
  </w:style>
  <w:style w:type="character" w:customStyle="1" w:styleId="ListLabel103">
    <w:name w:val="ListLabel 103"/>
    <w:qFormat/>
    <w:rsid w:val="00FD530D"/>
    <w:rPr>
      <w:rFonts w:cs="Times New Roman"/>
    </w:rPr>
  </w:style>
  <w:style w:type="character" w:customStyle="1" w:styleId="ListLabel104">
    <w:name w:val="ListLabel 104"/>
    <w:qFormat/>
    <w:rsid w:val="00FD530D"/>
    <w:rPr>
      <w:rFonts w:cs="Times New Roman"/>
    </w:rPr>
  </w:style>
  <w:style w:type="character" w:customStyle="1" w:styleId="ListLabel105">
    <w:name w:val="ListLabel 105"/>
    <w:qFormat/>
    <w:rsid w:val="00FD530D"/>
    <w:rPr>
      <w:rFonts w:cs="Times New Roman"/>
    </w:rPr>
  </w:style>
  <w:style w:type="character" w:customStyle="1" w:styleId="ListLabel106">
    <w:name w:val="ListLabel 106"/>
    <w:qFormat/>
    <w:rsid w:val="00FD530D"/>
    <w:rPr>
      <w:rFonts w:cs="Times New Roman"/>
    </w:rPr>
  </w:style>
  <w:style w:type="character" w:customStyle="1" w:styleId="ListLabel107">
    <w:name w:val="ListLabel 107"/>
    <w:qFormat/>
    <w:rsid w:val="00FD530D"/>
    <w:rPr>
      <w:rFonts w:cs="Times New Roman"/>
    </w:rPr>
  </w:style>
  <w:style w:type="character" w:customStyle="1" w:styleId="ListLabel108">
    <w:name w:val="ListLabel 108"/>
    <w:qFormat/>
    <w:rsid w:val="00FD530D"/>
    <w:rPr>
      <w:color w:val="0000FF"/>
      <w:kern w:val="2"/>
      <w:sz w:val="28"/>
      <w:szCs w:val="28"/>
      <w:u w:val="single"/>
      <w:lang w:val="ru-RU"/>
    </w:rPr>
  </w:style>
  <w:style w:type="character" w:customStyle="1" w:styleId="ListLabel109">
    <w:name w:val="ListLabel 109"/>
    <w:qFormat/>
    <w:rsid w:val="00FD530D"/>
    <w:rPr>
      <w:bCs/>
      <w:sz w:val="28"/>
      <w:szCs w:val="28"/>
      <w:lang w:val="ru-RU"/>
    </w:rPr>
  </w:style>
  <w:style w:type="character" w:customStyle="1" w:styleId="ListLabel110">
    <w:name w:val="ListLabel 110"/>
    <w:qFormat/>
    <w:rsid w:val="00FD530D"/>
    <w:rPr>
      <w:color w:val="0000FF"/>
      <w:spacing w:val="3"/>
      <w:kern w:val="2"/>
      <w:sz w:val="29"/>
      <w:szCs w:val="33"/>
      <w:u w:val="single"/>
      <w:lang w:val="ru-RU"/>
    </w:rPr>
  </w:style>
  <w:style w:type="character" w:customStyle="1" w:styleId="ListLabel111">
    <w:name w:val="ListLabel 111"/>
    <w:qFormat/>
    <w:rsid w:val="00FD530D"/>
    <w:rPr>
      <w:rFonts w:cs="Times New Roman"/>
      <w:b/>
      <w:sz w:val="28"/>
    </w:rPr>
  </w:style>
  <w:style w:type="character" w:customStyle="1" w:styleId="ListLabel112">
    <w:name w:val="ListLabel 112"/>
    <w:qFormat/>
    <w:rsid w:val="00FD530D"/>
    <w:rPr>
      <w:rFonts w:cs="Times New Roman"/>
    </w:rPr>
  </w:style>
  <w:style w:type="character" w:customStyle="1" w:styleId="ListLabel113">
    <w:name w:val="ListLabel 113"/>
    <w:qFormat/>
    <w:rsid w:val="00FD530D"/>
    <w:rPr>
      <w:rFonts w:cs="Times New Roman"/>
    </w:rPr>
  </w:style>
  <w:style w:type="character" w:customStyle="1" w:styleId="ListLabel114">
    <w:name w:val="ListLabel 114"/>
    <w:qFormat/>
    <w:rsid w:val="00FD530D"/>
    <w:rPr>
      <w:rFonts w:cs="Times New Roman"/>
    </w:rPr>
  </w:style>
  <w:style w:type="character" w:customStyle="1" w:styleId="ListLabel115">
    <w:name w:val="ListLabel 115"/>
    <w:qFormat/>
    <w:rsid w:val="00FD530D"/>
    <w:rPr>
      <w:rFonts w:cs="Times New Roman"/>
    </w:rPr>
  </w:style>
  <w:style w:type="character" w:customStyle="1" w:styleId="ListLabel116">
    <w:name w:val="ListLabel 116"/>
    <w:qFormat/>
    <w:rsid w:val="00FD530D"/>
    <w:rPr>
      <w:rFonts w:cs="Times New Roman"/>
    </w:rPr>
  </w:style>
  <w:style w:type="character" w:customStyle="1" w:styleId="ListLabel117">
    <w:name w:val="ListLabel 117"/>
    <w:qFormat/>
    <w:rsid w:val="00FD530D"/>
    <w:rPr>
      <w:rFonts w:cs="Times New Roman"/>
    </w:rPr>
  </w:style>
  <w:style w:type="character" w:customStyle="1" w:styleId="ListLabel118">
    <w:name w:val="ListLabel 118"/>
    <w:qFormat/>
    <w:rsid w:val="00FD530D"/>
    <w:rPr>
      <w:rFonts w:cs="Times New Roman"/>
    </w:rPr>
  </w:style>
  <w:style w:type="character" w:customStyle="1" w:styleId="ListLabel119">
    <w:name w:val="ListLabel 119"/>
    <w:qFormat/>
    <w:rsid w:val="00FD530D"/>
    <w:rPr>
      <w:rFonts w:cs="Times New Roman"/>
    </w:rPr>
  </w:style>
  <w:style w:type="character" w:customStyle="1" w:styleId="ListLabel120">
    <w:name w:val="ListLabel 120"/>
    <w:qFormat/>
    <w:rsid w:val="00FD530D"/>
    <w:rPr>
      <w:rFonts w:cs="Times New Roman"/>
      <w:b/>
      <w:sz w:val="28"/>
    </w:rPr>
  </w:style>
  <w:style w:type="character" w:customStyle="1" w:styleId="ListLabel121">
    <w:name w:val="ListLabel 121"/>
    <w:qFormat/>
    <w:rsid w:val="00FD530D"/>
    <w:rPr>
      <w:rFonts w:cs="Times New Roman"/>
    </w:rPr>
  </w:style>
  <w:style w:type="character" w:customStyle="1" w:styleId="ListLabel122">
    <w:name w:val="ListLabel 122"/>
    <w:qFormat/>
    <w:rsid w:val="00FD530D"/>
    <w:rPr>
      <w:rFonts w:cs="Times New Roman"/>
    </w:rPr>
  </w:style>
  <w:style w:type="character" w:customStyle="1" w:styleId="ListLabel123">
    <w:name w:val="ListLabel 123"/>
    <w:qFormat/>
    <w:rsid w:val="00FD530D"/>
    <w:rPr>
      <w:rFonts w:cs="Times New Roman"/>
    </w:rPr>
  </w:style>
  <w:style w:type="character" w:customStyle="1" w:styleId="ListLabel124">
    <w:name w:val="ListLabel 124"/>
    <w:qFormat/>
    <w:rsid w:val="00FD530D"/>
    <w:rPr>
      <w:rFonts w:cs="Times New Roman"/>
    </w:rPr>
  </w:style>
  <w:style w:type="character" w:customStyle="1" w:styleId="ListLabel125">
    <w:name w:val="ListLabel 125"/>
    <w:qFormat/>
    <w:rsid w:val="00FD530D"/>
    <w:rPr>
      <w:rFonts w:cs="Times New Roman"/>
    </w:rPr>
  </w:style>
  <w:style w:type="character" w:customStyle="1" w:styleId="ListLabel126">
    <w:name w:val="ListLabel 126"/>
    <w:qFormat/>
    <w:rsid w:val="00FD530D"/>
    <w:rPr>
      <w:rFonts w:cs="Times New Roman"/>
    </w:rPr>
  </w:style>
  <w:style w:type="character" w:customStyle="1" w:styleId="ListLabel127">
    <w:name w:val="ListLabel 127"/>
    <w:qFormat/>
    <w:rsid w:val="00FD530D"/>
    <w:rPr>
      <w:rFonts w:cs="Times New Roman"/>
    </w:rPr>
  </w:style>
  <w:style w:type="character" w:customStyle="1" w:styleId="ListLabel128">
    <w:name w:val="ListLabel 128"/>
    <w:qFormat/>
    <w:rsid w:val="00FD530D"/>
    <w:rPr>
      <w:rFonts w:cs="Times New Roman"/>
    </w:rPr>
  </w:style>
  <w:style w:type="character" w:customStyle="1" w:styleId="ListLabel129">
    <w:name w:val="ListLabel 129"/>
    <w:qFormat/>
    <w:rsid w:val="00FD530D"/>
    <w:rPr>
      <w:rFonts w:cs="Symbol"/>
      <w:sz w:val="28"/>
    </w:rPr>
  </w:style>
  <w:style w:type="character" w:customStyle="1" w:styleId="ListLabel130">
    <w:name w:val="ListLabel 130"/>
    <w:qFormat/>
    <w:rsid w:val="00FD530D"/>
    <w:rPr>
      <w:rFonts w:cs="Courier New"/>
      <w:sz w:val="20"/>
    </w:rPr>
  </w:style>
  <w:style w:type="character" w:customStyle="1" w:styleId="ListLabel131">
    <w:name w:val="ListLabel 131"/>
    <w:qFormat/>
    <w:rsid w:val="00FD530D"/>
    <w:rPr>
      <w:rFonts w:cs="Wingdings"/>
      <w:sz w:val="20"/>
    </w:rPr>
  </w:style>
  <w:style w:type="character" w:customStyle="1" w:styleId="ListLabel132">
    <w:name w:val="ListLabel 132"/>
    <w:qFormat/>
    <w:rsid w:val="00FD530D"/>
    <w:rPr>
      <w:rFonts w:cs="Wingdings"/>
      <w:sz w:val="20"/>
    </w:rPr>
  </w:style>
  <w:style w:type="character" w:customStyle="1" w:styleId="ListLabel133">
    <w:name w:val="ListLabel 133"/>
    <w:qFormat/>
    <w:rsid w:val="00FD530D"/>
    <w:rPr>
      <w:rFonts w:cs="Wingdings"/>
      <w:sz w:val="20"/>
    </w:rPr>
  </w:style>
  <w:style w:type="character" w:customStyle="1" w:styleId="ListLabel134">
    <w:name w:val="ListLabel 134"/>
    <w:qFormat/>
    <w:rsid w:val="00FD530D"/>
    <w:rPr>
      <w:rFonts w:cs="Wingdings"/>
      <w:sz w:val="20"/>
    </w:rPr>
  </w:style>
  <w:style w:type="character" w:customStyle="1" w:styleId="ListLabel135">
    <w:name w:val="ListLabel 135"/>
    <w:qFormat/>
    <w:rsid w:val="00FD530D"/>
    <w:rPr>
      <w:rFonts w:cs="Wingdings"/>
      <w:sz w:val="20"/>
    </w:rPr>
  </w:style>
  <w:style w:type="character" w:customStyle="1" w:styleId="ListLabel136">
    <w:name w:val="ListLabel 136"/>
    <w:qFormat/>
    <w:rsid w:val="00FD530D"/>
    <w:rPr>
      <w:rFonts w:cs="Wingdings"/>
      <w:sz w:val="20"/>
    </w:rPr>
  </w:style>
  <w:style w:type="character" w:customStyle="1" w:styleId="ListLabel137">
    <w:name w:val="ListLabel 137"/>
    <w:qFormat/>
    <w:rsid w:val="00FD530D"/>
    <w:rPr>
      <w:rFonts w:cs="Wingdings"/>
      <w:sz w:val="20"/>
    </w:rPr>
  </w:style>
  <w:style w:type="character" w:customStyle="1" w:styleId="ListLabel138">
    <w:name w:val="ListLabel 138"/>
    <w:qFormat/>
    <w:rsid w:val="00FD530D"/>
    <w:rPr>
      <w:rFonts w:cs="Symbol"/>
      <w:sz w:val="28"/>
    </w:rPr>
  </w:style>
  <w:style w:type="character" w:customStyle="1" w:styleId="ListLabel139">
    <w:name w:val="ListLabel 139"/>
    <w:qFormat/>
    <w:rsid w:val="00FD530D"/>
    <w:rPr>
      <w:rFonts w:cs="Times New Roman"/>
      <w:sz w:val="28"/>
    </w:rPr>
  </w:style>
  <w:style w:type="character" w:customStyle="1" w:styleId="ListLabel140">
    <w:name w:val="ListLabel 140"/>
    <w:qFormat/>
    <w:rsid w:val="00FD530D"/>
    <w:rPr>
      <w:rFonts w:cs="Wingdings"/>
      <w:sz w:val="20"/>
    </w:rPr>
  </w:style>
  <w:style w:type="character" w:customStyle="1" w:styleId="ListLabel141">
    <w:name w:val="ListLabel 141"/>
    <w:qFormat/>
    <w:rsid w:val="00FD530D"/>
    <w:rPr>
      <w:rFonts w:cs="Wingdings"/>
      <w:sz w:val="20"/>
    </w:rPr>
  </w:style>
  <w:style w:type="character" w:customStyle="1" w:styleId="ListLabel142">
    <w:name w:val="ListLabel 142"/>
    <w:qFormat/>
    <w:rsid w:val="00FD530D"/>
    <w:rPr>
      <w:rFonts w:cs="Wingdings"/>
      <w:sz w:val="20"/>
    </w:rPr>
  </w:style>
  <w:style w:type="character" w:customStyle="1" w:styleId="ListLabel143">
    <w:name w:val="ListLabel 143"/>
    <w:qFormat/>
    <w:rsid w:val="00FD530D"/>
    <w:rPr>
      <w:rFonts w:cs="Wingdings"/>
      <w:sz w:val="20"/>
    </w:rPr>
  </w:style>
  <w:style w:type="character" w:customStyle="1" w:styleId="ListLabel144">
    <w:name w:val="ListLabel 144"/>
    <w:qFormat/>
    <w:rsid w:val="00FD530D"/>
    <w:rPr>
      <w:rFonts w:cs="Wingdings"/>
      <w:sz w:val="20"/>
    </w:rPr>
  </w:style>
  <w:style w:type="character" w:customStyle="1" w:styleId="ListLabel145">
    <w:name w:val="ListLabel 145"/>
    <w:qFormat/>
    <w:rsid w:val="00FD530D"/>
    <w:rPr>
      <w:rFonts w:cs="Wingdings"/>
      <w:sz w:val="20"/>
    </w:rPr>
  </w:style>
  <w:style w:type="character" w:customStyle="1" w:styleId="ListLabel146">
    <w:name w:val="ListLabel 146"/>
    <w:qFormat/>
    <w:rsid w:val="00FD530D"/>
    <w:rPr>
      <w:rFonts w:cs="Wingdings"/>
      <w:sz w:val="20"/>
    </w:rPr>
  </w:style>
  <w:style w:type="character" w:customStyle="1" w:styleId="ListLabel147">
    <w:name w:val="ListLabel 147"/>
    <w:qFormat/>
    <w:rsid w:val="00FD530D"/>
    <w:rPr>
      <w:rFonts w:cs="Symbol"/>
      <w:sz w:val="28"/>
    </w:rPr>
  </w:style>
  <w:style w:type="character" w:customStyle="1" w:styleId="ListLabel148">
    <w:name w:val="ListLabel 148"/>
    <w:qFormat/>
    <w:rsid w:val="00FD530D"/>
    <w:rPr>
      <w:rFonts w:cs="Courier New"/>
      <w:sz w:val="20"/>
    </w:rPr>
  </w:style>
  <w:style w:type="character" w:customStyle="1" w:styleId="ListLabel149">
    <w:name w:val="ListLabel 149"/>
    <w:qFormat/>
    <w:rsid w:val="00FD530D"/>
    <w:rPr>
      <w:rFonts w:cs="Wingdings"/>
      <w:sz w:val="20"/>
    </w:rPr>
  </w:style>
  <w:style w:type="character" w:customStyle="1" w:styleId="ListLabel150">
    <w:name w:val="ListLabel 150"/>
    <w:qFormat/>
    <w:rsid w:val="00FD530D"/>
    <w:rPr>
      <w:rFonts w:cs="Wingdings"/>
      <w:sz w:val="20"/>
    </w:rPr>
  </w:style>
  <w:style w:type="character" w:customStyle="1" w:styleId="ListLabel151">
    <w:name w:val="ListLabel 151"/>
    <w:qFormat/>
    <w:rsid w:val="00FD530D"/>
    <w:rPr>
      <w:rFonts w:cs="Wingdings"/>
      <w:sz w:val="20"/>
    </w:rPr>
  </w:style>
  <w:style w:type="character" w:customStyle="1" w:styleId="ListLabel152">
    <w:name w:val="ListLabel 152"/>
    <w:qFormat/>
    <w:rsid w:val="00FD530D"/>
    <w:rPr>
      <w:rFonts w:cs="Wingdings"/>
      <w:sz w:val="20"/>
    </w:rPr>
  </w:style>
  <w:style w:type="character" w:customStyle="1" w:styleId="ListLabel153">
    <w:name w:val="ListLabel 153"/>
    <w:qFormat/>
    <w:rsid w:val="00FD530D"/>
    <w:rPr>
      <w:rFonts w:cs="Wingdings"/>
      <w:sz w:val="20"/>
    </w:rPr>
  </w:style>
  <w:style w:type="character" w:customStyle="1" w:styleId="ListLabel154">
    <w:name w:val="ListLabel 154"/>
    <w:qFormat/>
    <w:rsid w:val="00FD530D"/>
    <w:rPr>
      <w:rFonts w:cs="Wingdings"/>
      <w:sz w:val="20"/>
    </w:rPr>
  </w:style>
  <w:style w:type="character" w:customStyle="1" w:styleId="ListLabel155">
    <w:name w:val="ListLabel 155"/>
    <w:qFormat/>
    <w:rsid w:val="00FD530D"/>
    <w:rPr>
      <w:rFonts w:cs="Wingdings"/>
      <w:sz w:val="20"/>
    </w:rPr>
  </w:style>
  <w:style w:type="character" w:customStyle="1" w:styleId="ListLabel156">
    <w:name w:val="ListLabel 156"/>
    <w:qFormat/>
    <w:rsid w:val="00FD530D"/>
    <w:rPr>
      <w:rFonts w:cs="Times New Roman"/>
      <w:b/>
      <w:sz w:val="28"/>
    </w:rPr>
  </w:style>
  <w:style w:type="character" w:customStyle="1" w:styleId="ListLabel157">
    <w:name w:val="ListLabel 157"/>
    <w:qFormat/>
    <w:rsid w:val="00FD530D"/>
    <w:rPr>
      <w:rFonts w:cs="Times New Roman"/>
    </w:rPr>
  </w:style>
  <w:style w:type="character" w:customStyle="1" w:styleId="ListLabel158">
    <w:name w:val="ListLabel 158"/>
    <w:qFormat/>
    <w:rsid w:val="00FD530D"/>
    <w:rPr>
      <w:rFonts w:cs="Times New Roman"/>
    </w:rPr>
  </w:style>
  <w:style w:type="character" w:customStyle="1" w:styleId="ListLabel159">
    <w:name w:val="ListLabel 159"/>
    <w:qFormat/>
    <w:rsid w:val="00FD530D"/>
    <w:rPr>
      <w:rFonts w:cs="Times New Roman"/>
    </w:rPr>
  </w:style>
  <w:style w:type="character" w:customStyle="1" w:styleId="ListLabel160">
    <w:name w:val="ListLabel 160"/>
    <w:qFormat/>
    <w:rsid w:val="00FD530D"/>
    <w:rPr>
      <w:rFonts w:cs="Times New Roman"/>
    </w:rPr>
  </w:style>
  <w:style w:type="character" w:customStyle="1" w:styleId="ListLabel161">
    <w:name w:val="ListLabel 161"/>
    <w:qFormat/>
    <w:rsid w:val="00FD530D"/>
    <w:rPr>
      <w:rFonts w:cs="Times New Roman"/>
    </w:rPr>
  </w:style>
  <w:style w:type="character" w:customStyle="1" w:styleId="ListLabel162">
    <w:name w:val="ListLabel 162"/>
    <w:qFormat/>
    <w:rsid w:val="00FD530D"/>
    <w:rPr>
      <w:rFonts w:cs="Times New Roman"/>
    </w:rPr>
  </w:style>
  <w:style w:type="character" w:customStyle="1" w:styleId="ListLabel163">
    <w:name w:val="ListLabel 163"/>
    <w:qFormat/>
    <w:rsid w:val="00FD530D"/>
    <w:rPr>
      <w:rFonts w:cs="Times New Roman"/>
    </w:rPr>
  </w:style>
  <w:style w:type="character" w:customStyle="1" w:styleId="ListLabel164">
    <w:name w:val="ListLabel 164"/>
    <w:qFormat/>
    <w:rsid w:val="00FD530D"/>
    <w:rPr>
      <w:rFonts w:cs="Times New Roman"/>
    </w:rPr>
  </w:style>
  <w:style w:type="character" w:customStyle="1" w:styleId="ListLabel165">
    <w:name w:val="ListLabel 165"/>
    <w:qFormat/>
    <w:rsid w:val="00FD530D"/>
    <w:rPr>
      <w:rFonts w:cs="Symbol"/>
      <w:sz w:val="28"/>
    </w:rPr>
  </w:style>
  <w:style w:type="character" w:customStyle="1" w:styleId="ListLabel166">
    <w:name w:val="ListLabel 166"/>
    <w:qFormat/>
    <w:rsid w:val="00FD530D"/>
    <w:rPr>
      <w:rFonts w:cs="Times New Roman"/>
    </w:rPr>
  </w:style>
  <w:style w:type="character" w:customStyle="1" w:styleId="ListLabel167">
    <w:name w:val="ListLabel 167"/>
    <w:qFormat/>
    <w:rsid w:val="00FD530D"/>
    <w:rPr>
      <w:rFonts w:cs="Times New Roman"/>
    </w:rPr>
  </w:style>
  <w:style w:type="character" w:customStyle="1" w:styleId="ListLabel168">
    <w:name w:val="ListLabel 168"/>
    <w:qFormat/>
    <w:rsid w:val="00FD530D"/>
    <w:rPr>
      <w:rFonts w:cs="Times New Roman"/>
    </w:rPr>
  </w:style>
  <w:style w:type="character" w:customStyle="1" w:styleId="ListLabel169">
    <w:name w:val="ListLabel 169"/>
    <w:qFormat/>
    <w:rsid w:val="00FD530D"/>
    <w:rPr>
      <w:rFonts w:cs="Times New Roman"/>
    </w:rPr>
  </w:style>
  <w:style w:type="character" w:customStyle="1" w:styleId="ListLabel170">
    <w:name w:val="ListLabel 170"/>
    <w:qFormat/>
    <w:rsid w:val="00FD530D"/>
    <w:rPr>
      <w:rFonts w:cs="Times New Roman"/>
    </w:rPr>
  </w:style>
  <w:style w:type="character" w:customStyle="1" w:styleId="ListLabel171">
    <w:name w:val="ListLabel 171"/>
    <w:qFormat/>
    <w:rsid w:val="00FD530D"/>
    <w:rPr>
      <w:rFonts w:cs="Times New Roman"/>
    </w:rPr>
  </w:style>
  <w:style w:type="character" w:customStyle="1" w:styleId="ListLabel172">
    <w:name w:val="ListLabel 172"/>
    <w:qFormat/>
    <w:rsid w:val="00FD530D"/>
    <w:rPr>
      <w:rFonts w:cs="Times New Roman"/>
    </w:rPr>
  </w:style>
  <w:style w:type="character" w:customStyle="1" w:styleId="ListLabel173">
    <w:name w:val="ListLabel 173"/>
    <w:qFormat/>
    <w:rsid w:val="00FD530D"/>
    <w:rPr>
      <w:rFonts w:cs="Times New Roman"/>
    </w:rPr>
  </w:style>
  <w:style w:type="character" w:customStyle="1" w:styleId="ListLabel174">
    <w:name w:val="ListLabel 174"/>
    <w:qFormat/>
    <w:rsid w:val="00FD530D"/>
    <w:rPr>
      <w:rFonts w:cs="Symbol"/>
      <w:sz w:val="28"/>
    </w:rPr>
  </w:style>
  <w:style w:type="character" w:customStyle="1" w:styleId="ListLabel175">
    <w:name w:val="ListLabel 175"/>
    <w:qFormat/>
    <w:rsid w:val="00FD530D"/>
    <w:rPr>
      <w:rFonts w:cs="Courier New"/>
    </w:rPr>
  </w:style>
  <w:style w:type="character" w:customStyle="1" w:styleId="ListLabel176">
    <w:name w:val="ListLabel 176"/>
    <w:qFormat/>
    <w:rsid w:val="00FD530D"/>
    <w:rPr>
      <w:rFonts w:cs="Wingdings"/>
    </w:rPr>
  </w:style>
  <w:style w:type="character" w:customStyle="1" w:styleId="ListLabel177">
    <w:name w:val="ListLabel 177"/>
    <w:qFormat/>
    <w:rsid w:val="00FD530D"/>
    <w:rPr>
      <w:rFonts w:cs="Symbol"/>
    </w:rPr>
  </w:style>
  <w:style w:type="character" w:customStyle="1" w:styleId="ListLabel178">
    <w:name w:val="ListLabel 178"/>
    <w:qFormat/>
    <w:rsid w:val="00FD530D"/>
    <w:rPr>
      <w:rFonts w:cs="Courier New"/>
    </w:rPr>
  </w:style>
  <w:style w:type="character" w:customStyle="1" w:styleId="ListLabel179">
    <w:name w:val="ListLabel 179"/>
    <w:qFormat/>
    <w:rsid w:val="00FD530D"/>
    <w:rPr>
      <w:rFonts w:cs="Wingdings"/>
    </w:rPr>
  </w:style>
  <w:style w:type="character" w:customStyle="1" w:styleId="ListLabel180">
    <w:name w:val="ListLabel 180"/>
    <w:qFormat/>
    <w:rsid w:val="00FD530D"/>
    <w:rPr>
      <w:rFonts w:cs="Symbol"/>
    </w:rPr>
  </w:style>
  <w:style w:type="character" w:customStyle="1" w:styleId="ListLabel181">
    <w:name w:val="ListLabel 181"/>
    <w:qFormat/>
    <w:rsid w:val="00FD530D"/>
    <w:rPr>
      <w:rFonts w:cs="Courier New"/>
    </w:rPr>
  </w:style>
  <w:style w:type="character" w:customStyle="1" w:styleId="ListLabel182">
    <w:name w:val="ListLabel 182"/>
    <w:qFormat/>
    <w:rsid w:val="00FD530D"/>
    <w:rPr>
      <w:rFonts w:cs="Wingdings"/>
    </w:rPr>
  </w:style>
  <w:style w:type="character" w:customStyle="1" w:styleId="ListLabel183">
    <w:name w:val="ListLabel 183"/>
    <w:qFormat/>
    <w:rsid w:val="00FD530D"/>
    <w:rPr>
      <w:rFonts w:cs="Symbol"/>
      <w:sz w:val="28"/>
    </w:rPr>
  </w:style>
  <w:style w:type="character" w:customStyle="1" w:styleId="ListLabel184">
    <w:name w:val="ListLabel 184"/>
    <w:qFormat/>
    <w:rsid w:val="00FD530D"/>
    <w:rPr>
      <w:rFonts w:cs="Courier New"/>
    </w:rPr>
  </w:style>
  <w:style w:type="character" w:customStyle="1" w:styleId="ListLabel185">
    <w:name w:val="ListLabel 185"/>
    <w:qFormat/>
    <w:rsid w:val="00FD530D"/>
    <w:rPr>
      <w:rFonts w:cs="Wingdings"/>
    </w:rPr>
  </w:style>
  <w:style w:type="character" w:customStyle="1" w:styleId="ListLabel186">
    <w:name w:val="ListLabel 186"/>
    <w:qFormat/>
    <w:rsid w:val="00FD530D"/>
    <w:rPr>
      <w:rFonts w:cs="Symbol"/>
    </w:rPr>
  </w:style>
  <w:style w:type="character" w:customStyle="1" w:styleId="ListLabel187">
    <w:name w:val="ListLabel 187"/>
    <w:qFormat/>
    <w:rsid w:val="00FD530D"/>
    <w:rPr>
      <w:rFonts w:cs="Courier New"/>
    </w:rPr>
  </w:style>
  <w:style w:type="character" w:customStyle="1" w:styleId="ListLabel188">
    <w:name w:val="ListLabel 188"/>
    <w:qFormat/>
    <w:rsid w:val="00FD530D"/>
    <w:rPr>
      <w:rFonts w:cs="Wingdings"/>
    </w:rPr>
  </w:style>
  <w:style w:type="character" w:customStyle="1" w:styleId="ListLabel189">
    <w:name w:val="ListLabel 189"/>
    <w:qFormat/>
    <w:rsid w:val="00FD530D"/>
    <w:rPr>
      <w:rFonts w:cs="Symbol"/>
    </w:rPr>
  </w:style>
  <w:style w:type="character" w:customStyle="1" w:styleId="ListLabel190">
    <w:name w:val="ListLabel 190"/>
    <w:qFormat/>
    <w:rsid w:val="00FD530D"/>
    <w:rPr>
      <w:rFonts w:cs="Courier New"/>
    </w:rPr>
  </w:style>
  <w:style w:type="character" w:customStyle="1" w:styleId="ListLabel191">
    <w:name w:val="ListLabel 191"/>
    <w:qFormat/>
    <w:rsid w:val="00FD530D"/>
    <w:rPr>
      <w:rFonts w:cs="Wingdings"/>
    </w:rPr>
  </w:style>
  <w:style w:type="character" w:customStyle="1" w:styleId="ListLabel192">
    <w:name w:val="ListLabel 192"/>
    <w:qFormat/>
    <w:rsid w:val="00FD530D"/>
    <w:rPr>
      <w:rFonts w:cs="Symbol"/>
      <w:sz w:val="28"/>
    </w:rPr>
  </w:style>
  <w:style w:type="character" w:customStyle="1" w:styleId="ListLabel193">
    <w:name w:val="ListLabel 193"/>
    <w:qFormat/>
    <w:rsid w:val="00FD530D"/>
    <w:rPr>
      <w:rFonts w:cs="Courier New"/>
    </w:rPr>
  </w:style>
  <w:style w:type="character" w:customStyle="1" w:styleId="ListLabel194">
    <w:name w:val="ListLabel 194"/>
    <w:qFormat/>
    <w:rsid w:val="00FD530D"/>
    <w:rPr>
      <w:rFonts w:cs="Wingdings"/>
    </w:rPr>
  </w:style>
  <w:style w:type="character" w:customStyle="1" w:styleId="ListLabel195">
    <w:name w:val="ListLabel 195"/>
    <w:qFormat/>
    <w:rsid w:val="00FD530D"/>
    <w:rPr>
      <w:rFonts w:cs="Symbol"/>
    </w:rPr>
  </w:style>
  <w:style w:type="character" w:customStyle="1" w:styleId="ListLabel196">
    <w:name w:val="ListLabel 196"/>
    <w:qFormat/>
    <w:rsid w:val="00FD530D"/>
    <w:rPr>
      <w:rFonts w:cs="Courier New"/>
    </w:rPr>
  </w:style>
  <w:style w:type="character" w:customStyle="1" w:styleId="ListLabel197">
    <w:name w:val="ListLabel 197"/>
    <w:qFormat/>
    <w:rsid w:val="00FD530D"/>
    <w:rPr>
      <w:rFonts w:cs="Wingdings"/>
    </w:rPr>
  </w:style>
  <w:style w:type="character" w:customStyle="1" w:styleId="ListLabel198">
    <w:name w:val="ListLabel 198"/>
    <w:qFormat/>
    <w:rsid w:val="00FD530D"/>
    <w:rPr>
      <w:rFonts w:cs="Symbol"/>
    </w:rPr>
  </w:style>
  <w:style w:type="character" w:customStyle="1" w:styleId="ListLabel199">
    <w:name w:val="ListLabel 199"/>
    <w:qFormat/>
    <w:rsid w:val="00FD530D"/>
    <w:rPr>
      <w:rFonts w:cs="Courier New"/>
    </w:rPr>
  </w:style>
  <w:style w:type="character" w:customStyle="1" w:styleId="ListLabel200">
    <w:name w:val="ListLabel 200"/>
    <w:qFormat/>
    <w:rsid w:val="00FD530D"/>
    <w:rPr>
      <w:rFonts w:cs="Wingdings"/>
    </w:rPr>
  </w:style>
  <w:style w:type="character" w:customStyle="1" w:styleId="ListLabel201">
    <w:name w:val="ListLabel 201"/>
    <w:qFormat/>
    <w:rsid w:val="00FD530D"/>
    <w:rPr>
      <w:rFonts w:cs="Times New Roman"/>
      <w:b/>
      <w:sz w:val="28"/>
    </w:rPr>
  </w:style>
  <w:style w:type="character" w:customStyle="1" w:styleId="ListLabel202">
    <w:name w:val="ListLabel 202"/>
    <w:qFormat/>
    <w:rsid w:val="00FD530D"/>
    <w:rPr>
      <w:rFonts w:cs="Times New Roman"/>
    </w:rPr>
  </w:style>
  <w:style w:type="character" w:customStyle="1" w:styleId="ListLabel203">
    <w:name w:val="ListLabel 203"/>
    <w:qFormat/>
    <w:rsid w:val="00FD530D"/>
    <w:rPr>
      <w:rFonts w:cs="Times New Roman"/>
    </w:rPr>
  </w:style>
  <w:style w:type="character" w:customStyle="1" w:styleId="ListLabel204">
    <w:name w:val="ListLabel 204"/>
    <w:qFormat/>
    <w:rsid w:val="00FD530D"/>
    <w:rPr>
      <w:rFonts w:cs="Times New Roman"/>
    </w:rPr>
  </w:style>
  <w:style w:type="character" w:customStyle="1" w:styleId="ListLabel205">
    <w:name w:val="ListLabel 205"/>
    <w:qFormat/>
    <w:rsid w:val="00FD530D"/>
    <w:rPr>
      <w:rFonts w:cs="Times New Roman"/>
    </w:rPr>
  </w:style>
  <w:style w:type="character" w:customStyle="1" w:styleId="ListLabel206">
    <w:name w:val="ListLabel 206"/>
    <w:qFormat/>
    <w:rsid w:val="00FD530D"/>
    <w:rPr>
      <w:rFonts w:cs="Times New Roman"/>
    </w:rPr>
  </w:style>
  <w:style w:type="character" w:customStyle="1" w:styleId="ListLabel207">
    <w:name w:val="ListLabel 207"/>
    <w:qFormat/>
    <w:rsid w:val="00FD530D"/>
    <w:rPr>
      <w:rFonts w:cs="Times New Roman"/>
    </w:rPr>
  </w:style>
  <w:style w:type="character" w:customStyle="1" w:styleId="ListLabel208">
    <w:name w:val="ListLabel 208"/>
    <w:qFormat/>
    <w:rsid w:val="00FD530D"/>
    <w:rPr>
      <w:rFonts w:cs="Times New Roman"/>
    </w:rPr>
  </w:style>
  <w:style w:type="character" w:customStyle="1" w:styleId="ListLabel209">
    <w:name w:val="ListLabel 209"/>
    <w:qFormat/>
    <w:rsid w:val="00FD530D"/>
    <w:rPr>
      <w:rFonts w:cs="Times New Roman"/>
    </w:rPr>
  </w:style>
  <w:style w:type="character" w:customStyle="1" w:styleId="ListLabel210">
    <w:name w:val="ListLabel 210"/>
    <w:qFormat/>
    <w:rsid w:val="00FD530D"/>
    <w:rPr>
      <w:rFonts w:cs="Times New Roman"/>
      <w:sz w:val="28"/>
    </w:rPr>
  </w:style>
  <w:style w:type="character" w:customStyle="1" w:styleId="ListLabel211">
    <w:name w:val="ListLabel 211"/>
    <w:qFormat/>
    <w:rsid w:val="00FD530D"/>
    <w:rPr>
      <w:rFonts w:cs="Times New Roman"/>
    </w:rPr>
  </w:style>
  <w:style w:type="character" w:customStyle="1" w:styleId="ListLabel212">
    <w:name w:val="ListLabel 212"/>
    <w:qFormat/>
    <w:rsid w:val="00FD530D"/>
    <w:rPr>
      <w:rFonts w:cs="Times New Roman"/>
    </w:rPr>
  </w:style>
  <w:style w:type="character" w:customStyle="1" w:styleId="ListLabel213">
    <w:name w:val="ListLabel 213"/>
    <w:qFormat/>
    <w:rsid w:val="00FD530D"/>
    <w:rPr>
      <w:rFonts w:cs="Times New Roman"/>
    </w:rPr>
  </w:style>
  <w:style w:type="character" w:customStyle="1" w:styleId="ListLabel214">
    <w:name w:val="ListLabel 214"/>
    <w:qFormat/>
    <w:rsid w:val="00FD530D"/>
    <w:rPr>
      <w:rFonts w:cs="Times New Roman"/>
    </w:rPr>
  </w:style>
  <w:style w:type="character" w:customStyle="1" w:styleId="ListLabel215">
    <w:name w:val="ListLabel 215"/>
    <w:qFormat/>
    <w:rsid w:val="00FD530D"/>
    <w:rPr>
      <w:rFonts w:cs="Times New Roman"/>
    </w:rPr>
  </w:style>
  <w:style w:type="character" w:customStyle="1" w:styleId="ListLabel216">
    <w:name w:val="ListLabel 216"/>
    <w:qFormat/>
    <w:rsid w:val="00FD530D"/>
    <w:rPr>
      <w:rFonts w:cs="Times New Roman"/>
    </w:rPr>
  </w:style>
  <w:style w:type="character" w:customStyle="1" w:styleId="ListLabel217">
    <w:name w:val="ListLabel 217"/>
    <w:qFormat/>
    <w:rsid w:val="00FD530D"/>
    <w:rPr>
      <w:rFonts w:cs="Times New Roman"/>
    </w:rPr>
  </w:style>
  <w:style w:type="character" w:customStyle="1" w:styleId="ListLabel218">
    <w:name w:val="ListLabel 218"/>
    <w:qFormat/>
    <w:rsid w:val="00FD530D"/>
    <w:rPr>
      <w:rFonts w:cs="Times New Roman"/>
    </w:rPr>
  </w:style>
  <w:style w:type="character" w:customStyle="1" w:styleId="ListLabel219">
    <w:name w:val="ListLabel 219"/>
    <w:qFormat/>
    <w:rsid w:val="00FD530D"/>
    <w:rPr>
      <w:rFonts w:cs="Times New Roman"/>
      <w:sz w:val="28"/>
    </w:rPr>
  </w:style>
  <w:style w:type="character" w:customStyle="1" w:styleId="ListLabel220">
    <w:name w:val="ListLabel 220"/>
    <w:qFormat/>
    <w:rsid w:val="00FD530D"/>
    <w:rPr>
      <w:rFonts w:cs="Times New Roman"/>
    </w:rPr>
  </w:style>
  <w:style w:type="character" w:customStyle="1" w:styleId="ListLabel221">
    <w:name w:val="ListLabel 221"/>
    <w:qFormat/>
    <w:rsid w:val="00FD530D"/>
    <w:rPr>
      <w:rFonts w:cs="Times New Roman"/>
    </w:rPr>
  </w:style>
  <w:style w:type="character" w:customStyle="1" w:styleId="ListLabel222">
    <w:name w:val="ListLabel 222"/>
    <w:qFormat/>
    <w:rsid w:val="00FD530D"/>
    <w:rPr>
      <w:rFonts w:cs="Times New Roman"/>
    </w:rPr>
  </w:style>
  <w:style w:type="character" w:customStyle="1" w:styleId="ListLabel223">
    <w:name w:val="ListLabel 223"/>
    <w:qFormat/>
    <w:rsid w:val="00FD530D"/>
    <w:rPr>
      <w:rFonts w:cs="Times New Roman"/>
    </w:rPr>
  </w:style>
  <w:style w:type="character" w:customStyle="1" w:styleId="ListLabel224">
    <w:name w:val="ListLabel 224"/>
    <w:qFormat/>
    <w:rsid w:val="00FD530D"/>
    <w:rPr>
      <w:rFonts w:cs="Times New Roman"/>
    </w:rPr>
  </w:style>
  <w:style w:type="character" w:customStyle="1" w:styleId="ListLabel225">
    <w:name w:val="ListLabel 225"/>
    <w:qFormat/>
    <w:rsid w:val="00FD530D"/>
    <w:rPr>
      <w:rFonts w:cs="Times New Roman"/>
    </w:rPr>
  </w:style>
  <w:style w:type="character" w:customStyle="1" w:styleId="ListLabel226">
    <w:name w:val="ListLabel 226"/>
    <w:qFormat/>
    <w:rsid w:val="00FD530D"/>
    <w:rPr>
      <w:rFonts w:cs="Times New Roman"/>
    </w:rPr>
  </w:style>
  <w:style w:type="character" w:customStyle="1" w:styleId="ListLabel227">
    <w:name w:val="ListLabel 227"/>
    <w:qFormat/>
    <w:rsid w:val="00FD530D"/>
    <w:rPr>
      <w:rFonts w:cs="Times New Roman"/>
    </w:rPr>
  </w:style>
  <w:style w:type="character" w:customStyle="1" w:styleId="ListLabel228">
    <w:name w:val="ListLabel 228"/>
    <w:qFormat/>
    <w:rsid w:val="00FD530D"/>
    <w:rPr>
      <w:rFonts w:cs="Times New Roman"/>
      <w:sz w:val="28"/>
    </w:rPr>
  </w:style>
  <w:style w:type="character" w:customStyle="1" w:styleId="ListLabel229">
    <w:name w:val="ListLabel 229"/>
    <w:qFormat/>
    <w:rsid w:val="00FD530D"/>
    <w:rPr>
      <w:rFonts w:cs="Times New Roman"/>
    </w:rPr>
  </w:style>
  <w:style w:type="character" w:customStyle="1" w:styleId="ListLabel230">
    <w:name w:val="ListLabel 230"/>
    <w:qFormat/>
    <w:rsid w:val="00FD530D"/>
    <w:rPr>
      <w:rFonts w:cs="Times New Roman"/>
    </w:rPr>
  </w:style>
  <w:style w:type="character" w:customStyle="1" w:styleId="ListLabel231">
    <w:name w:val="ListLabel 231"/>
    <w:qFormat/>
    <w:rsid w:val="00FD530D"/>
    <w:rPr>
      <w:rFonts w:cs="Times New Roman"/>
    </w:rPr>
  </w:style>
  <w:style w:type="character" w:customStyle="1" w:styleId="ListLabel232">
    <w:name w:val="ListLabel 232"/>
    <w:qFormat/>
    <w:rsid w:val="00FD530D"/>
    <w:rPr>
      <w:rFonts w:cs="Times New Roman"/>
    </w:rPr>
  </w:style>
  <w:style w:type="character" w:customStyle="1" w:styleId="ListLabel233">
    <w:name w:val="ListLabel 233"/>
    <w:qFormat/>
    <w:rsid w:val="00FD530D"/>
    <w:rPr>
      <w:rFonts w:cs="Times New Roman"/>
    </w:rPr>
  </w:style>
  <w:style w:type="character" w:customStyle="1" w:styleId="ListLabel234">
    <w:name w:val="ListLabel 234"/>
    <w:qFormat/>
    <w:rsid w:val="00FD530D"/>
    <w:rPr>
      <w:rFonts w:cs="Times New Roman"/>
    </w:rPr>
  </w:style>
  <w:style w:type="character" w:customStyle="1" w:styleId="ListLabel235">
    <w:name w:val="ListLabel 235"/>
    <w:qFormat/>
    <w:rsid w:val="00FD530D"/>
    <w:rPr>
      <w:rFonts w:cs="Times New Roman"/>
    </w:rPr>
  </w:style>
  <w:style w:type="character" w:customStyle="1" w:styleId="ListLabel236">
    <w:name w:val="ListLabel 236"/>
    <w:qFormat/>
    <w:rsid w:val="00FD530D"/>
    <w:rPr>
      <w:rFonts w:cs="Times New Roman"/>
    </w:rPr>
  </w:style>
  <w:style w:type="character" w:customStyle="1" w:styleId="ListLabel237">
    <w:name w:val="ListLabel 237"/>
    <w:qFormat/>
    <w:rsid w:val="00FD530D"/>
    <w:rPr>
      <w:color w:val="0000FF"/>
      <w:kern w:val="2"/>
      <w:sz w:val="28"/>
      <w:szCs w:val="28"/>
      <w:u w:val="single"/>
      <w:lang w:val="ru-RU"/>
    </w:rPr>
  </w:style>
  <w:style w:type="character" w:customStyle="1" w:styleId="ListLabel238">
    <w:name w:val="ListLabel 238"/>
    <w:qFormat/>
    <w:rsid w:val="00FD530D"/>
    <w:rPr>
      <w:bCs/>
      <w:sz w:val="28"/>
      <w:szCs w:val="28"/>
      <w:lang w:val="ru-RU"/>
    </w:rPr>
  </w:style>
  <w:style w:type="character" w:customStyle="1" w:styleId="ListLabel239">
    <w:name w:val="ListLabel 239"/>
    <w:qFormat/>
    <w:rsid w:val="00FD530D"/>
    <w:rPr>
      <w:color w:val="0000FF"/>
      <w:spacing w:val="3"/>
      <w:kern w:val="2"/>
      <w:sz w:val="29"/>
      <w:szCs w:val="33"/>
      <w:u w:val="single"/>
      <w:lang w:val="ru-RU"/>
    </w:rPr>
  </w:style>
  <w:style w:type="character" w:customStyle="1" w:styleId="ListLabel240">
    <w:name w:val="ListLabel 240"/>
    <w:qFormat/>
    <w:rsid w:val="00FD530D"/>
    <w:rPr>
      <w:rFonts w:cs="Times New Roman"/>
      <w:b/>
      <w:sz w:val="28"/>
    </w:rPr>
  </w:style>
  <w:style w:type="character" w:customStyle="1" w:styleId="ListLabel241">
    <w:name w:val="ListLabel 241"/>
    <w:qFormat/>
    <w:rsid w:val="00FD530D"/>
    <w:rPr>
      <w:rFonts w:cs="Times New Roman"/>
    </w:rPr>
  </w:style>
  <w:style w:type="character" w:customStyle="1" w:styleId="ListLabel242">
    <w:name w:val="ListLabel 242"/>
    <w:qFormat/>
    <w:rsid w:val="00FD530D"/>
    <w:rPr>
      <w:rFonts w:cs="Times New Roman"/>
    </w:rPr>
  </w:style>
  <w:style w:type="character" w:customStyle="1" w:styleId="ListLabel243">
    <w:name w:val="ListLabel 243"/>
    <w:qFormat/>
    <w:rsid w:val="00FD530D"/>
    <w:rPr>
      <w:rFonts w:cs="Times New Roman"/>
    </w:rPr>
  </w:style>
  <w:style w:type="character" w:customStyle="1" w:styleId="ListLabel244">
    <w:name w:val="ListLabel 244"/>
    <w:qFormat/>
    <w:rsid w:val="00FD530D"/>
    <w:rPr>
      <w:rFonts w:cs="Times New Roman"/>
    </w:rPr>
  </w:style>
  <w:style w:type="character" w:customStyle="1" w:styleId="ListLabel245">
    <w:name w:val="ListLabel 245"/>
    <w:qFormat/>
    <w:rsid w:val="00FD530D"/>
    <w:rPr>
      <w:rFonts w:cs="Times New Roman"/>
    </w:rPr>
  </w:style>
  <w:style w:type="character" w:customStyle="1" w:styleId="ListLabel246">
    <w:name w:val="ListLabel 246"/>
    <w:qFormat/>
    <w:rsid w:val="00FD530D"/>
    <w:rPr>
      <w:rFonts w:cs="Times New Roman"/>
    </w:rPr>
  </w:style>
  <w:style w:type="character" w:customStyle="1" w:styleId="ListLabel247">
    <w:name w:val="ListLabel 247"/>
    <w:qFormat/>
    <w:rsid w:val="00FD530D"/>
    <w:rPr>
      <w:rFonts w:cs="Times New Roman"/>
    </w:rPr>
  </w:style>
  <w:style w:type="character" w:customStyle="1" w:styleId="ListLabel248">
    <w:name w:val="ListLabel 248"/>
    <w:qFormat/>
    <w:rsid w:val="00FD530D"/>
    <w:rPr>
      <w:rFonts w:cs="Times New Roman"/>
    </w:rPr>
  </w:style>
  <w:style w:type="character" w:customStyle="1" w:styleId="ListLabel249">
    <w:name w:val="ListLabel 249"/>
    <w:qFormat/>
    <w:rsid w:val="00FD530D"/>
    <w:rPr>
      <w:rFonts w:cs="Times New Roman"/>
      <w:b/>
      <w:sz w:val="28"/>
    </w:rPr>
  </w:style>
  <w:style w:type="character" w:customStyle="1" w:styleId="ListLabel250">
    <w:name w:val="ListLabel 250"/>
    <w:qFormat/>
    <w:rsid w:val="00FD530D"/>
    <w:rPr>
      <w:rFonts w:cs="Times New Roman"/>
    </w:rPr>
  </w:style>
  <w:style w:type="character" w:customStyle="1" w:styleId="ListLabel251">
    <w:name w:val="ListLabel 251"/>
    <w:qFormat/>
    <w:rsid w:val="00FD530D"/>
    <w:rPr>
      <w:rFonts w:cs="Times New Roman"/>
    </w:rPr>
  </w:style>
  <w:style w:type="character" w:customStyle="1" w:styleId="ListLabel252">
    <w:name w:val="ListLabel 252"/>
    <w:qFormat/>
    <w:rsid w:val="00FD530D"/>
    <w:rPr>
      <w:rFonts w:cs="Times New Roman"/>
    </w:rPr>
  </w:style>
  <w:style w:type="character" w:customStyle="1" w:styleId="ListLabel253">
    <w:name w:val="ListLabel 253"/>
    <w:qFormat/>
    <w:rsid w:val="00FD530D"/>
    <w:rPr>
      <w:rFonts w:cs="Times New Roman"/>
    </w:rPr>
  </w:style>
  <w:style w:type="character" w:customStyle="1" w:styleId="ListLabel254">
    <w:name w:val="ListLabel 254"/>
    <w:qFormat/>
    <w:rsid w:val="00FD530D"/>
    <w:rPr>
      <w:rFonts w:cs="Times New Roman"/>
    </w:rPr>
  </w:style>
  <w:style w:type="character" w:customStyle="1" w:styleId="ListLabel255">
    <w:name w:val="ListLabel 255"/>
    <w:qFormat/>
    <w:rsid w:val="00FD530D"/>
    <w:rPr>
      <w:rFonts w:cs="Times New Roman"/>
    </w:rPr>
  </w:style>
  <w:style w:type="character" w:customStyle="1" w:styleId="ListLabel256">
    <w:name w:val="ListLabel 256"/>
    <w:qFormat/>
    <w:rsid w:val="00FD530D"/>
    <w:rPr>
      <w:rFonts w:cs="Times New Roman"/>
    </w:rPr>
  </w:style>
  <w:style w:type="character" w:customStyle="1" w:styleId="ListLabel257">
    <w:name w:val="ListLabel 257"/>
    <w:qFormat/>
    <w:rsid w:val="00FD530D"/>
    <w:rPr>
      <w:rFonts w:cs="Times New Roman"/>
    </w:rPr>
  </w:style>
  <w:style w:type="character" w:customStyle="1" w:styleId="ListLabel258">
    <w:name w:val="ListLabel 258"/>
    <w:qFormat/>
    <w:rsid w:val="00FD530D"/>
    <w:rPr>
      <w:rFonts w:cs="Symbol"/>
      <w:sz w:val="28"/>
    </w:rPr>
  </w:style>
  <w:style w:type="character" w:customStyle="1" w:styleId="ListLabel259">
    <w:name w:val="ListLabel 259"/>
    <w:qFormat/>
    <w:rsid w:val="00FD530D"/>
    <w:rPr>
      <w:rFonts w:cs="Courier New"/>
      <w:sz w:val="20"/>
    </w:rPr>
  </w:style>
  <w:style w:type="character" w:customStyle="1" w:styleId="ListLabel260">
    <w:name w:val="ListLabel 260"/>
    <w:qFormat/>
    <w:rsid w:val="00FD530D"/>
    <w:rPr>
      <w:rFonts w:cs="Wingdings"/>
      <w:sz w:val="20"/>
    </w:rPr>
  </w:style>
  <w:style w:type="character" w:customStyle="1" w:styleId="ListLabel261">
    <w:name w:val="ListLabel 261"/>
    <w:qFormat/>
    <w:rsid w:val="00FD530D"/>
    <w:rPr>
      <w:rFonts w:cs="Wingdings"/>
      <w:sz w:val="20"/>
    </w:rPr>
  </w:style>
  <w:style w:type="character" w:customStyle="1" w:styleId="ListLabel262">
    <w:name w:val="ListLabel 262"/>
    <w:qFormat/>
    <w:rsid w:val="00FD530D"/>
    <w:rPr>
      <w:rFonts w:cs="Wingdings"/>
      <w:sz w:val="20"/>
    </w:rPr>
  </w:style>
  <w:style w:type="character" w:customStyle="1" w:styleId="ListLabel263">
    <w:name w:val="ListLabel 263"/>
    <w:qFormat/>
    <w:rsid w:val="00FD530D"/>
    <w:rPr>
      <w:rFonts w:cs="Wingdings"/>
      <w:sz w:val="20"/>
    </w:rPr>
  </w:style>
  <w:style w:type="character" w:customStyle="1" w:styleId="ListLabel264">
    <w:name w:val="ListLabel 264"/>
    <w:qFormat/>
    <w:rsid w:val="00FD530D"/>
    <w:rPr>
      <w:rFonts w:cs="Wingdings"/>
      <w:sz w:val="20"/>
    </w:rPr>
  </w:style>
  <w:style w:type="character" w:customStyle="1" w:styleId="ListLabel265">
    <w:name w:val="ListLabel 265"/>
    <w:qFormat/>
    <w:rsid w:val="00FD530D"/>
    <w:rPr>
      <w:rFonts w:cs="Wingdings"/>
      <w:sz w:val="20"/>
    </w:rPr>
  </w:style>
  <w:style w:type="character" w:customStyle="1" w:styleId="ListLabel266">
    <w:name w:val="ListLabel 266"/>
    <w:qFormat/>
    <w:rsid w:val="00FD530D"/>
    <w:rPr>
      <w:rFonts w:cs="Wingdings"/>
      <w:sz w:val="20"/>
    </w:rPr>
  </w:style>
  <w:style w:type="character" w:customStyle="1" w:styleId="ListLabel267">
    <w:name w:val="ListLabel 267"/>
    <w:qFormat/>
    <w:rsid w:val="00FD530D"/>
    <w:rPr>
      <w:rFonts w:cs="Symbol"/>
      <w:sz w:val="28"/>
    </w:rPr>
  </w:style>
  <w:style w:type="character" w:customStyle="1" w:styleId="ListLabel268">
    <w:name w:val="ListLabel 268"/>
    <w:qFormat/>
    <w:rsid w:val="00FD530D"/>
    <w:rPr>
      <w:rFonts w:cs="Times New Roman"/>
      <w:sz w:val="28"/>
    </w:rPr>
  </w:style>
  <w:style w:type="character" w:customStyle="1" w:styleId="ListLabel269">
    <w:name w:val="ListLabel 269"/>
    <w:qFormat/>
    <w:rsid w:val="00FD530D"/>
    <w:rPr>
      <w:rFonts w:cs="Wingdings"/>
      <w:sz w:val="20"/>
    </w:rPr>
  </w:style>
  <w:style w:type="character" w:customStyle="1" w:styleId="ListLabel270">
    <w:name w:val="ListLabel 270"/>
    <w:qFormat/>
    <w:rsid w:val="00FD530D"/>
    <w:rPr>
      <w:rFonts w:cs="Wingdings"/>
      <w:sz w:val="20"/>
    </w:rPr>
  </w:style>
  <w:style w:type="character" w:customStyle="1" w:styleId="ListLabel271">
    <w:name w:val="ListLabel 271"/>
    <w:qFormat/>
    <w:rsid w:val="00FD530D"/>
    <w:rPr>
      <w:rFonts w:cs="Wingdings"/>
      <w:sz w:val="20"/>
    </w:rPr>
  </w:style>
  <w:style w:type="character" w:customStyle="1" w:styleId="ListLabel272">
    <w:name w:val="ListLabel 272"/>
    <w:qFormat/>
    <w:rsid w:val="00FD530D"/>
    <w:rPr>
      <w:rFonts w:cs="Wingdings"/>
      <w:sz w:val="20"/>
    </w:rPr>
  </w:style>
  <w:style w:type="character" w:customStyle="1" w:styleId="ListLabel273">
    <w:name w:val="ListLabel 273"/>
    <w:qFormat/>
    <w:rsid w:val="00FD530D"/>
    <w:rPr>
      <w:rFonts w:cs="Wingdings"/>
      <w:sz w:val="20"/>
    </w:rPr>
  </w:style>
  <w:style w:type="character" w:customStyle="1" w:styleId="ListLabel274">
    <w:name w:val="ListLabel 274"/>
    <w:qFormat/>
    <w:rsid w:val="00FD530D"/>
    <w:rPr>
      <w:rFonts w:cs="Wingdings"/>
      <w:sz w:val="20"/>
    </w:rPr>
  </w:style>
  <w:style w:type="character" w:customStyle="1" w:styleId="ListLabel275">
    <w:name w:val="ListLabel 275"/>
    <w:qFormat/>
    <w:rsid w:val="00FD530D"/>
    <w:rPr>
      <w:rFonts w:cs="Wingdings"/>
      <w:sz w:val="20"/>
    </w:rPr>
  </w:style>
  <w:style w:type="character" w:customStyle="1" w:styleId="ListLabel276">
    <w:name w:val="ListLabel 276"/>
    <w:qFormat/>
    <w:rsid w:val="00FD530D"/>
    <w:rPr>
      <w:rFonts w:cs="Symbol"/>
      <w:sz w:val="28"/>
    </w:rPr>
  </w:style>
  <w:style w:type="character" w:customStyle="1" w:styleId="ListLabel277">
    <w:name w:val="ListLabel 277"/>
    <w:qFormat/>
    <w:rsid w:val="00FD530D"/>
    <w:rPr>
      <w:rFonts w:cs="Courier New"/>
      <w:sz w:val="20"/>
    </w:rPr>
  </w:style>
  <w:style w:type="character" w:customStyle="1" w:styleId="ListLabel278">
    <w:name w:val="ListLabel 278"/>
    <w:qFormat/>
    <w:rsid w:val="00FD530D"/>
    <w:rPr>
      <w:rFonts w:cs="Wingdings"/>
      <w:sz w:val="20"/>
    </w:rPr>
  </w:style>
  <w:style w:type="character" w:customStyle="1" w:styleId="ListLabel279">
    <w:name w:val="ListLabel 279"/>
    <w:qFormat/>
    <w:rsid w:val="00FD530D"/>
    <w:rPr>
      <w:rFonts w:cs="Wingdings"/>
      <w:sz w:val="20"/>
    </w:rPr>
  </w:style>
  <w:style w:type="character" w:customStyle="1" w:styleId="ListLabel280">
    <w:name w:val="ListLabel 280"/>
    <w:qFormat/>
    <w:rsid w:val="00FD530D"/>
    <w:rPr>
      <w:rFonts w:cs="Wingdings"/>
      <w:sz w:val="20"/>
    </w:rPr>
  </w:style>
  <w:style w:type="character" w:customStyle="1" w:styleId="ListLabel281">
    <w:name w:val="ListLabel 281"/>
    <w:qFormat/>
    <w:rsid w:val="00FD530D"/>
    <w:rPr>
      <w:rFonts w:cs="Wingdings"/>
      <w:sz w:val="20"/>
    </w:rPr>
  </w:style>
  <w:style w:type="character" w:customStyle="1" w:styleId="ListLabel282">
    <w:name w:val="ListLabel 282"/>
    <w:qFormat/>
    <w:rsid w:val="00FD530D"/>
    <w:rPr>
      <w:rFonts w:cs="Wingdings"/>
      <w:sz w:val="20"/>
    </w:rPr>
  </w:style>
  <w:style w:type="character" w:customStyle="1" w:styleId="ListLabel283">
    <w:name w:val="ListLabel 283"/>
    <w:qFormat/>
    <w:rsid w:val="00FD530D"/>
    <w:rPr>
      <w:rFonts w:cs="Wingdings"/>
      <w:sz w:val="20"/>
    </w:rPr>
  </w:style>
  <w:style w:type="character" w:customStyle="1" w:styleId="ListLabel284">
    <w:name w:val="ListLabel 284"/>
    <w:qFormat/>
    <w:rsid w:val="00FD530D"/>
    <w:rPr>
      <w:rFonts w:cs="Wingdings"/>
      <w:sz w:val="20"/>
    </w:rPr>
  </w:style>
  <w:style w:type="character" w:customStyle="1" w:styleId="ListLabel285">
    <w:name w:val="ListLabel 285"/>
    <w:qFormat/>
    <w:rsid w:val="00FD530D"/>
    <w:rPr>
      <w:rFonts w:cs="Times New Roman"/>
      <w:b/>
      <w:sz w:val="28"/>
    </w:rPr>
  </w:style>
  <w:style w:type="character" w:customStyle="1" w:styleId="ListLabel286">
    <w:name w:val="ListLabel 286"/>
    <w:qFormat/>
    <w:rsid w:val="00FD530D"/>
    <w:rPr>
      <w:rFonts w:cs="Times New Roman"/>
    </w:rPr>
  </w:style>
  <w:style w:type="character" w:customStyle="1" w:styleId="ListLabel287">
    <w:name w:val="ListLabel 287"/>
    <w:qFormat/>
    <w:rsid w:val="00FD530D"/>
    <w:rPr>
      <w:rFonts w:cs="Times New Roman"/>
    </w:rPr>
  </w:style>
  <w:style w:type="character" w:customStyle="1" w:styleId="ListLabel288">
    <w:name w:val="ListLabel 288"/>
    <w:qFormat/>
    <w:rsid w:val="00FD530D"/>
    <w:rPr>
      <w:rFonts w:cs="Times New Roman"/>
    </w:rPr>
  </w:style>
  <w:style w:type="character" w:customStyle="1" w:styleId="ListLabel289">
    <w:name w:val="ListLabel 289"/>
    <w:qFormat/>
    <w:rsid w:val="00FD530D"/>
    <w:rPr>
      <w:rFonts w:cs="Times New Roman"/>
    </w:rPr>
  </w:style>
  <w:style w:type="character" w:customStyle="1" w:styleId="ListLabel290">
    <w:name w:val="ListLabel 290"/>
    <w:qFormat/>
    <w:rsid w:val="00FD530D"/>
    <w:rPr>
      <w:rFonts w:cs="Times New Roman"/>
    </w:rPr>
  </w:style>
  <w:style w:type="character" w:customStyle="1" w:styleId="ListLabel291">
    <w:name w:val="ListLabel 291"/>
    <w:qFormat/>
    <w:rsid w:val="00FD530D"/>
    <w:rPr>
      <w:rFonts w:cs="Times New Roman"/>
    </w:rPr>
  </w:style>
  <w:style w:type="character" w:customStyle="1" w:styleId="ListLabel292">
    <w:name w:val="ListLabel 292"/>
    <w:qFormat/>
    <w:rsid w:val="00FD530D"/>
    <w:rPr>
      <w:rFonts w:cs="Times New Roman"/>
    </w:rPr>
  </w:style>
  <w:style w:type="character" w:customStyle="1" w:styleId="ListLabel293">
    <w:name w:val="ListLabel 293"/>
    <w:qFormat/>
    <w:rsid w:val="00FD530D"/>
    <w:rPr>
      <w:rFonts w:cs="Times New Roman"/>
    </w:rPr>
  </w:style>
  <w:style w:type="character" w:customStyle="1" w:styleId="ListLabel294">
    <w:name w:val="ListLabel 294"/>
    <w:qFormat/>
    <w:rsid w:val="00FD530D"/>
    <w:rPr>
      <w:rFonts w:cs="Symbol"/>
      <w:sz w:val="28"/>
    </w:rPr>
  </w:style>
  <w:style w:type="character" w:customStyle="1" w:styleId="ListLabel295">
    <w:name w:val="ListLabel 295"/>
    <w:qFormat/>
    <w:rsid w:val="00FD530D"/>
    <w:rPr>
      <w:rFonts w:cs="Times New Roman"/>
    </w:rPr>
  </w:style>
  <w:style w:type="character" w:customStyle="1" w:styleId="ListLabel296">
    <w:name w:val="ListLabel 296"/>
    <w:qFormat/>
    <w:rsid w:val="00FD530D"/>
    <w:rPr>
      <w:rFonts w:cs="Times New Roman"/>
    </w:rPr>
  </w:style>
  <w:style w:type="character" w:customStyle="1" w:styleId="ListLabel297">
    <w:name w:val="ListLabel 297"/>
    <w:qFormat/>
    <w:rsid w:val="00FD530D"/>
    <w:rPr>
      <w:rFonts w:cs="Times New Roman"/>
    </w:rPr>
  </w:style>
  <w:style w:type="character" w:customStyle="1" w:styleId="ListLabel298">
    <w:name w:val="ListLabel 298"/>
    <w:qFormat/>
    <w:rsid w:val="00FD530D"/>
    <w:rPr>
      <w:rFonts w:cs="Times New Roman"/>
    </w:rPr>
  </w:style>
  <w:style w:type="character" w:customStyle="1" w:styleId="ListLabel299">
    <w:name w:val="ListLabel 299"/>
    <w:qFormat/>
    <w:rsid w:val="00FD530D"/>
    <w:rPr>
      <w:rFonts w:cs="Times New Roman"/>
    </w:rPr>
  </w:style>
  <w:style w:type="character" w:customStyle="1" w:styleId="ListLabel300">
    <w:name w:val="ListLabel 300"/>
    <w:qFormat/>
    <w:rsid w:val="00FD530D"/>
    <w:rPr>
      <w:rFonts w:cs="Times New Roman"/>
    </w:rPr>
  </w:style>
  <w:style w:type="character" w:customStyle="1" w:styleId="ListLabel301">
    <w:name w:val="ListLabel 301"/>
    <w:qFormat/>
    <w:rsid w:val="00FD530D"/>
    <w:rPr>
      <w:rFonts w:cs="Times New Roman"/>
    </w:rPr>
  </w:style>
  <w:style w:type="character" w:customStyle="1" w:styleId="ListLabel302">
    <w:name w:val="ListLabel 302"/>
    <w:qFormat/>
    <w:rsid w:val="00FD530D"/>
    <w:rPr>
      <w:rFonts w:cs="Times New Roman"/>
    </w:rPr>
  </w:style>
  <w:style w:type="character" w:customStyle="1" w:styleId="ListLabel303">
    <w:name w:val="ListLabel 303"/>
    <w:qFormat/>
    <w:rsid w:val="00FD530D"/>
    <w:rPr>
      <w:rFonts w:cs="Symbol"/>
      <w:sz w:val="28"/>
    </w:rPr>
  </w:style>
  <w:style w:type="character" w:customStyle="1" w:styleId="ListLabel304">
    <w:name w:val="ListLabel 304"/>
    <w:qFormat/>
    <w:rsid w:val="00FD530D"/>
    <w:rPr>
      <w:rFonts w:cs="Courier New"/>
    </w:rPr>
  </w:style>
  <w:style w:type="character" w:customStyle="1" w:styleId="ListLabel305">
    <w:name w:val="ListLabel 305"/>
    <w:qFormat/>
    <w:rsid w:val="00FD530D"/>
    <w:rPr>
      <w:rFonts w:cs="Wingdings"/>
    </w:rPr>
  </w:style>
  <w:style w:type="character" w:customStyle="1" w:styleId="ListLabel306">
    <w:name w:val="ListLabel 306"/>
    <w:qFormat/>
    <w:rsid w:val="00FD530D"/>
    <w:rPr>
      <w:rFonts w:cs="Symbol"/>
    </w:rPr>
  </w:style>
  <w:style w:type="character" w:customStyle="1" w:styleId="ListLabel307">
    <w:name w:val="ListLabel 307"/>
    <w:qFormat/>
    <w:rsid w:val="00FD530D"/>
    <w:rPr>
      <w:rFonts w:cs="Courier New"/>
    </w:rPr>
  </w:style>
  <w:style w:type="character" w:customStyle="1" w:styleId="ListLabel308">
    <w:name w:val="ListLabel 308"/>
    <w:qFormat/>
    <w:rsid w:val="00FD530D"/>
    <w:rPr>
      <w:rFonts w:cs="Wingdings"/>
    </w:rPr>
  </w:style>
  <w:style w:type="character" w:customStyle="1" w:styleId="ListLabel309">
    <w:name w:val="ListLabel 309"/>
    <w:qFormat/>
    <w:rsid w:val="00FD530D"/>
    <w:rPr>
      <w:rFonts w:cs="Symbol"/>
    </w:rPr>
  </w:style>
  <w:style w:type="character" w:customStyle="1" w:styleId="ListLabel310">
    <w:name w:val="ListLabel 310"/>
    <w:qFormat/>
    <w:rsid w:val="00FD530D"/>
    <w:rPr>
      <w:rFonts w:cs="Courier New"/>
    </w:rPr>
  </w:style>
  <w:style w:type="character" w:customStyle="1" w:styleId="ListLabel311">
    <w:name w:val="ListLabel 311"/>
    <w:qFormat/>
    <w:rsid w:val="00FD530D"/>
    <w:rPr>
      <w:rFonts w:cs="Wingdings"/>
    </w:rPr>
  </w:style>
  <w:style w:type="character" w:customStyle="1" w:styleId="ListLabel312">
    <w:name w:val="ListLabel 312"/>
    <w:qFormat/>
    <w:rsid w:val="00FD530D"/>
    <w:rPr>
      <w:rFonts w:cs="Symbol"/>
      <w:sz w:val="28"/>
    </w:rPr>
  </w:style>
  <w:style w:type="character" w:customStyle="1" w:styleId="ListLabel313">
    <w:name w:val="ListLabel 313"/>
    <w:qFormat/>
    <w:rsid w:val="00FD530D"/>
    <w:rPr>
      <w:rFonts w:cs="Courier New"/>
    </w:rPr>
  </w:style>
  <w:style w:type="character" w:customStyle="1" w:styleId="ListLabel314">
    <w:name w:val="ListLabel 314"/>
    <w:qFormat/>
    <w:rsid w:val="00FD530D"/>
    <w:rPr>
      <w:rFonts w:cs="Wingdings"/>
    </w:rPr>
  </w:style>
  <w:style w:type="character" w:customStyle="1" w:styleId="ListLabel315">
    <w:name w:val="ListLabel 315"/>
    <w:qFormat/>
    <w:rsid w:val="00FD530D"/>
    <w:rPr>
      <w:rFonts w:cs="Symbol"/>
    </w:rPr>
  </w:style>
  <w:style w:type="character" w:customStyle="1" w:styleId="ListLabel316">
    <w:name w:val="ListLabel 316"/>
    <w:qFormat/>
    <w:rsid w:val="00FD530D"/>
    <w:rPr>
      <w:rFonts w:cs="Courier New"/>
    </w:rPr>
  </w:style>
  <w:style w:type="character" w:customStyle="1" w:styleId="ListLabel317">
    <w:name w:val="ListLabel 317"/>
    <w:qFormat/>
    <w:rsid w:val="00FD530D"/>
    <w:rPr>
      <w:rFonts w:cs="Wingdings"/>
    </w:rPr>
  </w:style>
  <w:style w:type="character" w:customStyle="1" w:styleId="ListLabel318">
    <w:name w:val="ListLabel 318"/>
    <w:qFormat/>
    <w:rsid w:val="00FD530D"/>
    <w:rPr>
      <w:rFonts w:cs="Symbol"/>
    </w:rPr>
  </w:style>
  <w:style w:type="character" w:customStyle="1" w:styleId="ListLabel319">
    <w:name w:val="ListLabel 319"/>
    <w:qFormat/>
    <w:rsid w:val="00FD530D"/>
    <w:rPr>
      <w:rFonts w:cs="Courier New"/>
    </w:rPr>
  </w:style>
  <w:style w:type="character" w:customStyle="1" w:styleId="ListLabel320">
    <w:name w:val="ListLabel 320"/>
    <w:qFormat/>
    <w:rsid w:val="00FD530D"/>
    <w:rPr>
      <w:rFonts w:cs="Wingdings"/>
    </w:rPr>
  </w:style>
  <w:style w:type="character" w:customStyle="1" w:styleId="ListLabel321">
    <w:name w:val="ListLabel 321"/>
    <w:qFormat/>
    <w:rsid w:val="00FD530D"/>
    <w:rPr>
      <w:rFonts w:cs="Symbol"/>
      <w:sz w:val="28"/>
    </w:rPr>
  </w:style>
  <w:style w:type="character" w:customStyle="1" w:styleId="ListLabel322">
    <w:name w:val="ListLabel 322"/>
    <w:qFormat/>
    <w:rsid w:val="00FD530D"/>
    <w:rPr>
      <w:rFonts w:cs="Courier New"/>
    </w:rPr>
  </w:style>
  <w:style w:type="character" w:customStyle="1" w:styleId="ListLabel323">
    <w:name w:val="ListLabel 323"/>
    <w:qFormat/>
    <w:rsid w:val="00FD530D"/>
    <w:rPr>
      <w:rFonts w:cs="Wingdings"/>
    </w:rPr>
  </w:style>
  <w:style w:type="character" w:customStyle="1" w:styleId="ListLabel324">
    <w:name w:val="ListLabel 324"/>
    <w:qFormat/>
    <w:rsid w:val="00FD530D"/>
    <w:rPr>
      <w:rFonts w:cs="Symbol"/>
    </w:rPr>
  </w:style>
  <w:style w:type="character" w:customStyle="1" w:styleId="ListLabel325">
    <w:name w:val="ListLabel 325"/>
    <w:qFormat/>
    <w:rsid w:val="00FD530D"/>
    <w:rPr>
      <w:rFonts w:cs="Courier New"/>
    </w:rPr>
  </w:style>
  <w:style w:type="character" w:customStyle="1" w:styleId="ListLabel326">
    <w:name w:val="ListLabel 326"/>
    <w:qFormat/>
    <w:rsid w:val="00FD530D"/>
    <w:rPr>
      <w:rFonts w:cs="Wingdings"/>
    </w:rPr>
  </w:style>
  <w:style w:type="character" w:customStyle="1" w:styleId="ListLabel327">
    <w:name w:val="ListLabel 327"/>
    <w:qFormat/>
    <w:rsid w:val="00FD530D"/>
    <w:rPr>
      <w:rFonts w:cs="Symbol"/>
    </w:rPr>
  </w:style>
  <w:style w:type="character" w:customStyle="1" w:styleId="ListLabel328">
    <w:name w:val="ListLabel 328"/>
    <w:qFormat/>
    <w:rsid w:val="00FD530D"/>
    <w:rPr>
      <w:rFonts w:cs="Courier New"/>
    </w:rPr>
  </w:style>
  <w:style w:type="character" w:customStyle="1" w:styleId="ListLabel329">
    <w:name w:val="ListLabel 329"/>
    <w:qFormat/>
    <w:rsid w:val="00FD530D"/>
    <w:rPr>
      <w:rFonts w:cs="Wingdings"/>
    </w:rPr>
  </w:style>
  <w:style w:type="character" w:customStyle="1" w:styleId="ListLabel330">
    <w:name w:val="ListLabel 330"/>
    <w:qFormat/>
    <w:rsid w:val="00FD530D"/>
    <w:rPr>
      <w:rFonts w:cs="Times New Roman"/>
      <w:b/>
      <w:sz w:val="28"/>
    </w:rPr>
  </w:style>
  <w:style w:type="character" w:customStyle="1" w:styleId="ListLabel331">
    <w:name w:val="ListLabel 331"/>
    <w:qFormat/>
    <w:rsid w:val="00FD530D"/>
    <w:rPr>
      <w:rFonts w:cs="Times New Roman"/>
    </w:rPr>
  </w:style>
  <w:style w:type="character" w:customStyle="1" w:styleId="ListLabel332">
    <w:name w:val="ListLabel 332"/>
    <w:qFormat/>
    <w:rsid w:val="00FD530D"/>
    <w:rPr>
      <w:rFonts w:cs="Times New Roman"/>
    </w:rPr>
  </w:style>
  <w:style w:type="character" w:customStyle="1" w:styleId="ListLabel333">
    <w:name w:val="ListLabel 333"/>
    <w:qFormat/>
    <w:rsid w:val="00FD530D"/>
    <w:rPr>
      <w:rFonts w:cs="Times New Roman"/>
    </w:rPr>
  </w:style>
  <w:style w:type="character" w:customStyle="1" w:styleId="ListLabel334">
    <w:name w:val="ListLabel 334"/>
    <w:qFormat/>
    <w:rsid w:val="00FD530D"/>
    <w:rPr>
      <w:rFonts w:cs="Times New Roman"/>
    </w:rPr>
  </w:style>
  <w:style w:type="character" w:customStyle="1" w:styleId="ListLabel335">
    <w:name w:val="ListLabel 335"/>
    <w:qFormat/>
    <w:rsid w:val="00FD530D"/>
    <w:rPr>
      <w:rFonts w:cs="Times New Roman"/>
    </w:rPr>
  </w:style>
  <w:style w:type="character" w:customStyle="1" w:styleId="ListLabel336">
    <w:name w:val="ListLabel 336"/>
    <w:qFormat/>
    <w:rsid w:val="00FD530D"/>
    <w:rPr>
      <w:rFonts w:cs="Times New Roman"/>
    </w:rPr>
  </w:style>
  <w:style w:type="character" w:customStyle="1" w:styleId="ListLabel337">
    <w:name w:val="ListLabel 337"/>
    <w:qFormat/>
    <w:rsid w:val="00FD530D"/>
    <w:rPr>
      <w:rFonts w:cs="Times New Roman"/>
    </w:rPr>
  </w:style>
  <w:style w:type="character" w:customStyle="1" w:styleId="ListLabel338">
    <w:name w:val="ListLabel 338"/>
    <w:qFormat/>
    <w:rsid w:val="00FD530D"/>
    <w:rPr>
      <w:rFonts w:cs="Times New Roman"/>
    </w:rPr>
  </w:style>
  <w:style w:type="character" w:customStyle="1" w:styleId="ListLabel339">
    <w:name w:val="ListLabel 339"/>
    <w:qFormat/>
    <w:rsid w:val="00FD530D"/>
    <w:rPr>
      <w:rFonts w:cs="Times New Roman"/>
      <w:sz w:val="28"/>
    </w:rPr>
  </w:style>
  <w:style w:type="character" w:customStyle="1" w:styleId="ListLabel340">
    <w:name w:val="ListLabel 340"/>
    <w:qFormat/>
    <w:rsid w:val="00FD530D"/>
    <w:rPr>
      <w:rFonts w:cs="Times New Roman"/>
    </w:rPr>
  </w:style>
  <w:style w:type="character" w:customStyle="1" w:styleId="ListLabel341">
    <w:name w:val="ListLabel 341"/>
    <w:qFormat/>
    <w:rsid w:val="00FD530D"/>
    <w:rPr>
      <w:rFonts w:cs="Times New Roman"/>
    </w:rPr>
  </w:style>
  <w:style w:type="character" w:customStyle="1" w:styleId="ListLabel342">
    <w:name w:val="ListLabel 342"/>
    <w:qFormat/>
    <w:rsid w:val="00FD530D"/>
    <w:rPr>
      <w:rFonts w:cs="Times New Roman"/>
    </w:rPr>
  </w:style>
  <w:style w:type="character" w:customStyle="1" w:styleId="ListLabel343">
    <w:name w:val="ListLabel 343"/>
    <w:qFormat/>
    <w:rsid w:val="00FD530D"/>
    <w:rPr>
      <w:rFonts w:cs="Times New Roman"/>
    </w:rPr>
  </w:style>
  <w:style w:type="character" w:customStyle="1" w:styleId="ListLabel344">
    <w:name w:val="ListLabel 344"/>
    <w:qFormat/>
    <w:rsid w:val="00FD530D"/>
    <w:rPr>
      <w:rFonts w:cs="Times New Roman"/>
    </w:rPr>
  </w:style>
  <w:style w:type="character" w:customStyle="1" w:styleId="ListLabel345">
    <w:name w:val="ListLabel 345"/>
    <w:qFormat/>
    <w:rsid w:val="00FD530D"/>
    <w:rPr>
      <w:rFonts w:cs="Times New Roman"/>
    </w:rPr>
  </w:style>
  <w:style w:type="character" w:customStyle="1" w:styleId="ListLabel346">
    <w:name w:val="ListLabel 346"/>
    <w:qFormat/>
    <w:rsid w:val="00FD530D"/>
    <w:rPr>
      <w:rFonts w:cs="Times New Roman"/>
    </w:rPr>
  </w:style>
  <w:style w:type="character" w:customStyle="1" w:styleId="ListLabel347">
    <w:name w:val="ListLabel 347"/>
    <w:qFormat/>
    <w:rsid w:val="00FD530D"/>
    <w:rPr>
      <w:rFonts w:cs="Times New Roman"/>
    </w:rPr>
  </w:style>
  <w:style w:type="character" w:customStyle="1" w:styleId="ListLabel348">
    <w:name w:val="ListLabel 348"/>
    <w:qFormat/>
    <w:rsid w:val="00FD530D"/>
    <w:rPr>
      <w:rFonts w:cs="Times New Roman"/>
      <w:sz w:val="28"/>
    </w:rPr>
  </w:style>
  <w:style w:type="character" w:customStyle="1" w:styleId="ListLabel349">
    <w:name w:val="ListLabel 349"/>
    <w:qFormat/>
    <w:rsid w:val="00FD530D"/>
    <w:rPr>
      <w:rFonts w:cs="Times New Roman"/>
    </w:rPr>
  </w:style>
  <w:style w:type="character" w:customStyle="1" w:styleId="ListLabel350">
    <w:name w:val="ListLabel 350"/>
    <w:qFormat/>
    <w:rsid w:val="00FD530D"/>
    <w:rPr>
      <w:rFonts w:cs="Times New Roman"/>
    </w:rPr>
  </w:style>
  <w:style w:type="character" w:customStyle="1" w:styleId="ListLabel351">
    <w:name w:val="ListLabel 351"/>
    <w:qFormat/>
    <w:rsid w:val="00FD530D"/>
    <w:rPr>
      <w:rFonts w:cs="Times New Roman"/>
    </w:rPr>
  </w:style>
  <w:style w:type="character" w:customStyle="1" w:styleId="ListLabel352">
    <w:name w:val="ListLabel 352"/>
    <w:qFormat/>
    <w:rsid w:val="00FD530D"/>
    <w:rPr>
      <w:rFonts w:cs="Times New Roman"/>
    </w:rPr>
  </w:style>
  <w:style w:type="character" w:customStyle="1" w:styleId="ListLabel353">
    <w:name w:val="ListLabel 353"/>
    <w:qFormat/>
    <w:rsid w:val="00FD530D"/>
    <w:rPr>
      <w:rFonts w:cs="Times New Roman"/>
    </w:rPr>
  </w:style>
  <w:style w:type="character" w:customStyle="1" w:styleId="ListLabel354">
    <w:name w:val="ListLabel 354"/>
    <w:qFormat/>
    <w:rsid w:val="00FD530D"/>
    <w:rPr>
      <w:rFonts w:cs="Times New Roman"/>
    </w:rPr>
  </w:style>
  <w:style w:type="character" w:customStyle="1" w:styleId="ListLabel355">
    <w:name w:val="ListLabel 355"/>
    <w:qFormat/>
    <w:rsid w:val="00FD530D"/>
    <w:rPr>
      <w:rFonts w:cs="Times New Roman"/>
    </w:rPr>
  </w:style>
  <w:style w:type="character" w:customStyle="1" w:styleId="ListLabel356">
    <w:name w:val="ListLabel 356"/>
    <w:qFormat/>
    <w:rsid w:val="00FD530D"/>
    <w:rPr>
      <w:rFonts w:cs="Times New Roman"/>
    </w:rPr>
  </w:style>
  <w:style w:type="character" w:customStyle="1" w:styleId="ListLabel357">
    <w:name w:val="ListLabel 357"/>
    <w:qFormat/>
    <w:rsid w:val="00FD530D"/>
    <w:rPr>
      <w:rFonts w:cs="Times New Roman"/>
      <w:sz w:val="28"/>
    </w:rPr>
  </w:style>
  <w:style w:type="character" w:customStyle="1" w:styleId="ListLabel358">
    <w:name w:val="ListLabel 358"/>
    <w:qFormat/>
    <w:rsid w:val="00FD530D"/>
    <w:rPr>
      <w:rFonts w:cs="Times New Roman"/>
    </w:rPr>
  </w:style>
  <w:style w:type="character" w:customStyle="1" w:styleId="ListLabel359">
    <w:name w:val="ListLabel 359"/>
    <w:qFormat/>
    <w:rsid w:val="00FD530D"/>
    <w:rPr>
      <w:rFonts w:cs="Times New Roman"/>
    </w:rPr>
  </w:style>
  <w:style w:type="character" w:customStyle="1" w:styleId="ListLabel360">
    <w:name w:val="ListLabel 360"/>
    <w:qFormat/>
    <w:rsid w:val="00FD530D"/>
    <w:rPr>
      <w:rFonts w:cs="Times New Roman"/>
    </w:rPr>
  </w:style>
  <w:style w:type="character" w:customStyle="1" w:styleId="ListLabel361">
    <w:name w:val="ListLabel 361"/>
    <w:qFormat/>
    <w:rsid w:val="00FD530D"/>
    <w:rPr>
      <w:rFonts w:cs="Times New Roman"/>
    </w:rPr>
  </w:style>
  <w:style w:type="character" w:customStyle="1" w:styleId="ListLabel362">
    <w:name w:val="ListLabel 362"/>
    <w:qFormat/>
    <w:rsid w:val="00FD530D"/>
    <w:rPr>
      <w:rFonts w:cs="Times New Roman"/>
    </w:rPr>
  </w:style>
  <w:style w:type="character" w:customStyle="1" w:styleId="ListLabel363">
    <w:name w:val="ListLabel 363"/>
    <w:qFormat/>
    <w:rsid w:val="00FD530D"/>
    <w:rPr>
      <w:rFonts w:cs="Times New Roman"/>
    </w:rPr>
  </w:style>
  <w:style w:type="character" w:customStyle="1" w:styleId="ListLabel364">
    <w:name w:val="ListLabel 364"/>
    <w:qFormat/>
    <w:rsid w:val="00FD530D"/>
    <w:rPr>
      <w:rFonts w:cs="Times New Roman"/>
    </w:rPr>
  </w:style>
  <w:style w:type="character" w:customStyle="1" w:styleId="ListLabel365">
    <w:name w:val="ListLabel 365"/>
    <w:qFormat/>
    <w:rsid w:val="00FD530D"/>
    <w:rPr>
      <w:rFonts w:cs="Times New Roman"/>
    </w:rPr>
  </w:style>
  <w:style w:type="character" w:customStyle="1" w:styleId="ListLabel366">
    <w:name w:val="ListLabel 366"/>
    <w:qFormat/>
    <w:rsid w:val="00FD530D"/>
    <w:rPr>
      <w:color w:val="0000FF"/>
      <w:kern w:val="2"/>
      <w:sz w:val="28"/>
      <w:szCs w:val="28"/>
      <w:u w:val="single"/>
      <w:lang w:val="ru-RU"/>
    </w:rPr>
  </w:style>
  <w:style w:type="character" w:customStyle="1" w:styleId="ListLabel367">
    <w:name w:val="ListLabel 367"/>
    <w:qFormat/>
    <w:rsid w:val="00FD530D"/>
    <w:rPr>
      <w:bCs/>
      <w:sz w:val="28"/>
      <w:szCs w:val="28"/>
      <w:lang w:val="ru-RU"/>
    </w:rPr>
  </w:style>
  <w:style w:type="character" w:customStyle="1" w:styleId="ListLabel368">
    <w:name w:val="ListLabel 368"/>
    <w:qFormat/>
    <w:rsid w:val="00FD530D"/>
    <w:rPr>
      <w:color w:val="0000FF"/>
      <w:spacing w:val="3"/>
      <w:kern w:val="2"/>
      <w:sz w:val="29"/>
      <w:szCs w:val="33"/>
      <w:u w:val="single"/>
      <w:lang w:val="ru-RU"/>
    </w:rPr>
  </w:style>
  <w:style w:type="character" w:customStyle="1" w:styleId="ListLabel369">
    <w:name w:val="ListLabel 369"/>
    <w:qFormat/>
    <w:rsid w:val="00FD530D"/>
    <w:rPr>
      <w:rFonts w:cs="Times New Roman"/>
      <w:b/>
      <w:sz w:val="28"/>
    </w:rPr>
  </w:style>
  <w:style w:type="character" w:customStyle="1" w:styleId="ListLabel370">
    <w:name w:val="ListLabel 370"/>
    <w:qFormat/>
    <w:rsid w:val="00FD530D"/>
    <w:rPr>
      <w:rFonts w:cs="Times New Roman"/>
    </w:rPr>
  </w:style>
  <w:style w:type="character" w:customStyle="1" w:styleId="ListLabel371">
    <w:name w:val="ListLabel 371"/>
    <w:qFormat/>
    <w:rsid w:val="00FD530D"/>
    <w:rPr>
      <w:rFonts w:cs="Times New Roman"/>
    </w:rPr>
  </w:style>
  <w:style w:type="character" w:customStyle="1" w:styleId="ListLabel372">
    <w:name w:val="ListLabel 372"/>
    <w:qFormat/>
    <w:rsid w:val="00FD530D"/>
    <w:rPr>
      <w:rFonts w:cs="Times New Roman"/>
    </w:rPr>
  </w:style>
  <w:style w:type="character" w:customStyle="1" w:styleId="ListLabel373">
    <w:name w:val="ListLabel 373"/>
    <w:qFormat/>
    <w:rsid w:val="00FD530D"/>
    <w:rPr>
      <w:rFonts w:cs="Times New Roman"/>
    </w:rPr>
  </w:style>
  <w:style w:type="character" w:customStyle="1" w:styleId="ListLabel374">
    <w:name w:val="ListLabel 374"/>
    <w:qFormat/>
    <w:rsid w:val="00FD530D"/>
    <w:rPr>
      <w:rFonts w:cs="Times New Roman"/>
    </w:rPr>
  </w:style>
  <w:style w:type="character" w:customStyle="1" w:styleId="ListLabel375">
    <w:name w:val="ListLabel 375"/>
    <w:qFormat/>
    <w:rsid w:val="00FD530D"/>
    <w:rPr>
      <w:rFonts w:cs="Times New Roman"/>
    </w:rPr>
  </w:style>
  <w:style w:type="character" w:customStyle="1" w:styleId="ListLabel376">
    <w:name w:val="ListLabel 376"/>
    <w:qFormat/>
    <w:rsid w:val="00FD530D"/>
    <w:rPr>
      <w:rFonts w:cs="Times New Roman"/>
    </w:rPr>
  </w:style>
  <w:style w:type="character" w:customStyle="1" w:styleId="ListLabel377">
    <w:name w:val="ListLabel 377"/>
    <w:qFormat/>
    <w:rsid w:val="00FD530D"/>
    <w:rPr>
      <w:rFonts w:cs="Times New Roman"/>
    </w:rPr>
  </w:style>
  <w:style w:type="character" w:customStyle="1" w:styleId="ListLabel378">
    <w:name w:val="ListLabel 378"/>
    <w:qFormat/>
    <w:rsid w:val="00FD530D"/>
    <w:rPr>
      <w:rFonts w:cs="Times New Roman"/>
      <w:b/>
      <w:sz w:val="28"/>
    </w:rPr>
  </w:style>
  <w:style w:type="character" w:customStyle="1" w:styleId="ListLabel379">
    <w:name w:val="ListLabel 379"/>
    <w:qFormat/>
    <w:rsid w:val="00FD530D"/>
    <w:rPr>
      <w:rFonts w:cs="Times New Roman"/>
    </w:rPr>
  </w:style>
  <w:style w:type="character" w:customStyle="1" w:styleId="ListLabel380">
    <w:name w:val="ListLabel 380"/>
    <w:qFormat/>
    <w:rsid w:val="00FD530D"/>
    <w:rPr>
      <w:rFonts w:cs="Times New Roman"/>
    </w:rPr>
  </w:style>
  <w:style w:type="character" w:customStyle="1" w:styleId="ListLabel381">
    <w:name w:val="ListLabel 381"/>
    <w:qFormat/>
    <w:rsid w:val="00FD530D"/>
    <w:rPr>
      <w:rFonts w:cs="Times New Roman"/>
    </w:rPr>
  </w:style>
  <w:style w:type="character" w:customStyle="1" w:styleId="ListLabel382">
    <w:name w:val="ListLabel 382"/>
    <w:qFormat/>
    <w:rsid w:val="00FD530D"/>
    <w:rPr>
      <w:rFonts w:cs="Times New Roman"/>
    </w:rPr>
  </w:style>
  <w:style w:type="character" w:customStyle="1" w:styleId="ListLabel383">
    <w:name w:val="ListLabel 383"/>
    <w:qFormat/>
    <w:rsid w:val="00FD530D"/>
    <w:rPr>
      <w:rFonts w:cs="Times New Roman"/>
    </w:rPr>
  </w:style>
  <w:style w:type="character" w:customStyle="1" w:styleId="ListLabel384">
    <w:name w:val="ListLabel 384"/>
    <w:qFormat/>
    <w:rsid w:val="00FD530D"/>
    <w:rPr>
      <w:rFonts w:cs="Times New Roman"/>
    </w:rPr>
  </w:style>
  <w:style w:type="character" w:customStyle="1" w:styleId="ListLabel385">
    <w:name w:val="ListLabel 385"/>
    <w:qFormat/>
    <w:rsid w:val="00FD530D"/>
    <w:rPr>
      <w:rFonts w:cs="Times New Roman"/>
    </w:rPr>
  </w:style>
  <w:style w:type="character" w:customStyle="1" w:styleId="ListLabel386">
    <w:name w:val="ListLabel 386"/>
    <w:qFormat/>
    <w:rsid w:val="00FD530D"/>
    <w:rPr>
      <w:rFonts w:cs="Times New Roman"/>
    </w:rPr>
  </w:style>
  <w:style w:type="character" w:customStyle="1" w:styleId="ListLabel387">
    <w:name w:val="ListLabel 387"/>
    <w:qFormat/>
    <w:rsid w:val="00FD530D"/>
    <w:rPr>
      <w:rFonts w:cs="Symbol"/>
      <w:sz w:val="28"/>
    </w:rPr>
  </w:style>
  <w:style w:type="character" w:customStyle="1" w:styleId="ListLabel388">
    <w:name w:val="ListLabel 388"/>
    <w:qFormat/>
    <w:rsid w:val="00FD530D"/>
    <w:rPr>
      <w:rFonts w:cs="Courier New"/>
      <w:sz w:val="20"/>
    </w:rPr>
  </w:style>
  <w:style w:type="character" w:customStyle="1" w:styleId="ListLabel389">
    <w:name w:val="ListLabel 389"/>
    <w:qFormat/>
    <w:rsid w:val="00FD530D"/>
    <w:rPr>
      <w:rFonts w:cs="Wingdings"/>
      <w:sz w:val="20"/>
    </w:rPr>
  </w:style>
  <w:style w:type="character" w:customStyle="1" w:styleId="ListLabel390">
    <w:name w:val="ListLabel 390"/>
    <w:qFormat/>
    <w:rsid w:val="00FD530D"/>
    <w:rPr>
      <w:rFonts w:cs="Wingdings"/>
      <w:sz w:val="20"/>
    </w:rPr>
  </w:style>
  <w:style w:type="character" w:customStyle="1" w:styleId="ListLabel391">
    <w:name w:val="ListLabel 391"/>
    <w:qFormat/>
    <w:rsid w:val="00FD530D"/>
    <w:rPr>
      <w:rFonts w:cs="Wingdings"/>
      <w:sz w:val="20"/>
    </w:rPr>
  </w:style>
  <w:style w:type="character" w:customStyle="1" w:styleId="ListLabel392">
    <w:name w:val="ListLabel 392"/>
    <w:qFormat/>
    <w:rsid w:val="00FD530D"/>
    <w:rPr>
      <w:rFonts w:cs="Wingdings"/>
      <w:sz w:val="20"/>
    </w:rPr>
  </w:style>
  <w:style w:type="character" w:customStyle="1" w:styleId="ListLabel393">
    <w:name w:val="ListLabel 393"/>
    <w:qFormat/>
    <w:rsid w:val="00FD530D"/>
    <w:rPr>
      <w:rFonts w:cs="Wingdings"/>
      <w:sz w:val="20"/>
    </w:rPr>
  </w:style>
  <w:style w:type="character" w:customStyle="1" w:styleId="ListLabel394">
    <w:name w:val="ListLabel 394"/>
    <w:qFormat/>
    <w:rsid w:val="00FD530D"/>
    <w:rPr>
      <w:rFonts w:cs="Wingdings"/>
      <w:sz w:val="20"/>
    </w:rPr>
  </w:style>
  <w:style w:type="character" w:customStyle="1" w:styleId="ListLabel395">
    <w:name w:val="ListLabel 395"/>
    <w:qFormat/>
    <w:rsid w:val="00FD530D"/>
    <w:rPr>
      <w:rFonts w:cs="Wingdings"/>
      <w:sz w:val="20"/>
    </w:rPr>
  </w:style>
  <w:style w:type="character" w:customStyle="1" w:styleId="ListLabel396">
    <w:name w:val="ListLabel 396"/>
    <w:qFormat/>
    <w:rsid w:val="00FD530D"/>
    <w:rPr>
      <w:rFonts w:cs="Symbol"/>
      <w:sz w:val="28"/>
    </w:rPr>
  </w:style>
  <w:style w:type="character" w:customStyle="1" w:styleId="ListLabel397">
    <w:name w:val="ListLabel 397"/>
    <w:qFormat/>
    <w:rsid w:val="00FD530D"/>
    <w:rPr>
      <w:rFonts w:cs="Times New Roman"/>
      <w:sz w:val="28"/>
    </w:rPr>
  </w:style>
  <w:style w:type="character" w:customStyle="1" w:styleId="ListLabel398">
    <w:name w:val="ListLabel 398"/>
    <w:qFormat/>
    <w:rsid w:val="00FD530D"/>
    <w:rPr>
      <w:rFonts w:cs="Wingdings"/>
      <w:sz w:val="20"/>
    </w:rPr>
  </w:style>
  <w:style w:type="character" w:customStyle="1" w:styleId="ListLabel399">
    <w:name w:val="ListLabel 399"/>
    <w:qFormat/>
    <w:rsid w:val="00FD530D"/>
    <w:rPr>
      <w:rFonts w:cs="Wingdings"/>
      <w:sz w:val="20"/>
    </w:rPr>
  </w:style>
  <w:style w:type="character" w:customStyle="1" w:styleId="ListLabel400">
    <w:name w:val="ListLabel 400"/>
    <w:qFormat/>
    <w:rsid w:val="00FD530D"/>
    <w:rPr>
      <w:rFonts w:cs="Wingdings"/>
      <w:sz w:val="20"/>
    </w:rPr>
  </w:style>
  <w:style w:type="character" w:customStyle="1" w:styleId="ListLabel401">
    <w:name w:val="ListLabel 401"/>
    <w:qFormat/>
    <w:rsid w:val="00FD530D"/>
    <w:rPr>
      <w:rFonts w:cs="Wingdings"/>
      <w:sz w:val="20"/>
    </w:rPr>
  </w:style>
  <w:style w:type="character" w:customStyle="1" w:styleId="ListLabel402">
    <w:name w:val="ListLabel 402"/>
    <w:qFormat/>
    <w:rsid w:val="00FD530D"/>
    <w:rPr>
      <w:rFonts w:cs="Wingdings"/>
      <w:sz w:val="20"/>
    </w:rPr>
  </w:style>
  <w:style w:type="character" w:customStyle="1" w:styleId="ListLabel403">
    <w:name w:val="ListLabel 403"/>
    <w:qFormat/>
    <w:rsid w:val="00FD530D"/>
    <w:rPr>
      <w:rFonts w:cs="Wingdings"/>
      <w:sz w:val="20"/>
    </w:rPr>
  </w:style>
  <w:style w:type="character" w:customStyle="1" w:styleId="ListLabel404">
    <w:name w:val="ListLabel 404"/>
    <w:qFormat/>
    <w:rsid w:val="00FD530D"/>
    <w:rPr>
      <w:rFonts w:cs="Wingdings"/>
      <w:sz w:val="20"/>
    </w:rPr>
  </w:style>
  <w:style w:type="character" w:customStyle="1" w:styleId="ListLabel405">
    <w:name w:val="ListLabel 405"/>
    <w:qFormat/>
    <w:rsid w:val="00FD530D"/>
    <w:rPr>
      <w:rFonts w:cs="Symbol"/>
      <w:sz w:val="28"/>
    </w:rPr>
  </w:style>
  <w:style w:type="character" w:customStyle="1" w:styleId="ListLabel406">
    <w:name w:val="ListLabel 406"/>
    <w:qFormat/>
    <w:rsid w:val="00FD530D"/>
    <w:rPr>
      <w:rFonts w:cs="Courier New"/>
      <w:sz w:val="20"/>
    </w:rPr>
  </w:style>
  <w:style w:type="character" w:customStyle="1" w:styleId="ListLabel407">
    <w:name w:val="ListLabel 407"/>
    <w:qFormat/>
    <w:rsid w:val="00FD530D"/>
    <w:rPr>
      <w:rFonts w:cs="Wingdings"/>
      <w:sz w:val="20"/>
    </w:rPr>
  </w:style>
  <w:style w:type="character" w:customStyle="1" w:styleId="ListLabel408">
    <w:name w:val="ListLabel 408"/>
    <w:qFormat/>
    <w:rsid w:val="00FD530D"/>
    <w:rPr>
      <w:rFonts w:cs="Wingdings"/>
      <w:sz w:val="20"/>
    </w:rPr>
  </w:style>
  <w:style w:type="character" w:customStyle="1" w:styleId="ListLabel409">
    <w:name w:val="ListLabel 409"/>
    <w:qFormat/>
    <w:rsid w:val="00FD530D"/>
    <w:rPr>
      <w:rFonts w:cs="Wingdings"/>
      <w:sz w:val="20"/>
    </w:rPr>
  </w:style>
  <w:style w:type="character" w:customStyle="1" w:styleId="ListLabel410">
    <w:name w:val="ListLabel 410"/>
    <w:qFormat/>
    <w:rsid w:val="00FD530D"/>
    <w:rPr>
      <w:rFonts w:cs="Wingdings"/>
      <w:sz w:val="20"/>
    </w:rPr>
  </w:style>
  <w:style w:type="character" w:customStyle="1" w:styleId="ListLabel411">
    <w:name w:val="ListLabel 411"/>
    <w:qFormat/>
    <w:rsid w:val="00FD530D"/>
    <w:rPr>
      <w:rFonts w:cs="Wingdings"/>
      <w:sz w:val="20"/>
    </w:rPr>
  </w:style>
  <w:style w:type="character" w:customStyle="1" w:styleId="ListLabel412">
    <w:name w:val="ListLabel 412"/>
    <w:qFormat/>
    <w:rsid w:val="00FD530D"/>
    <w:rPr>
      <w:rFonts w:cs="Wingdings"/>
      <w:sz w:val="20"/>
    </w:rPr>
  </w:style>
  <w:style w:type="character" w:customStyle="1" w:styleId="ListLabel413">
    <w:name w:val="ListLabel 413"/>
    <w:qFormat/>
    <w:rsid w:val="00FD530D"/>
    <w:rPr>
      <w:rFonts w:cs="Wingdings"/>
      <w:sz w:val="20"/>
    </w:rPr>
  </w:style>
  <w:style w:type="character" w:customStyle="1" w:styleId="ListLabel414">
    <w:name w:val="ListLabel 414"/>
    <w:qFormat/>
    <w:rsid w:val="00FD530D"/>
    <w:rPr>
      <w:rFonts w:cs="Times New Roman"/>
      <w:b/>
      <w:sz w:val="28"/>
    </w:rPr>
  </w:style>
  <w:style w:type="character" w:customStyle="1" w:styleId="ListLabel415">
    <w:name w:val="ListLabel 415"/>
    <w:qFormat/>
    <w:rsid w:val="00FD530D"/>
    <w:rPr>
      <w:rFonts w:cs="Times New Roman"/>
    </w:rPr>
  </w:style>
  <w:style w:type="character" w:customStyle="1" w:styleId="ListLabel416">
    <w:name w:val="ListLabel 416"/>
    <w:qFormat/>
    <w:rsid w:val="00FD530D"/>
    <w:rPr>
      <w:rFonts w:cs="Times New Roman"/>
    </w:rPr>
  </w:style>
  <w:style w:type="character" w:customStyle="1" w:styleId="ListLabel417">
    <w:name w:val="ListLabel 417"/>
    <w:qFormat/>
    <w:rsid w:val="00FD530D"/>
    <w:rPr>
      <w:rFonts w:cs="Times New Roman"/>
    </w:rPr>
  </w:style>
  <w:style w:type="character" w:customStyle="1" w:styleId="ListLabel418">
    <w:name w:val="ListLabel 418"/>
    <w:qFormat/>
    <w:rsid w:val="00FD530D"/>
    <w:rPr>
      <w:rFonts w:cs="Times New Roman"/>
    </w:rPr>
  </w:style>
  <w:style w:type="character" w:customStyle="1" w:styleId="ListLabel419">
    <w:name w:val="ListLabel 419"/>
    <w:qFormat/>
    <w:rsid w:val="00FD530D"/>
    <w:rPr>
      <w:rFonts w:cs="Times New Roman"/>
    </w:rPr>
  </w:style>
  <w:style w:type="character" w:customStyle="1" w:styleId="ListLabel420">
    <w:name w:val="ListLabel 420"/>
    <w:qFormat/>
    <w:rsid w:val="00FD530D"/>
    <w:rPr>
      <w:rFonts w:cs="Times New Roman"/>
    </w:rPr>
  </w:style>
  <w:style w:type="character" w:customStyle="1" w:styleId="ListLabel421">
    <w:name w:val="ListLabel 421"/>
    <w:qFormat/>
    <w:rsid w:val="00FD530D"/>
    <w:rPr>
      <w:rFonts w:cs="Times New Roman"/>
    </w:rPr>
  </w:style>
  <w:style w:type="character" w:customStyle="1" w:styleId="ListLabel422">
    <w:name w:val="ListLabel 422"/>
    <w:qFormat/>
    <w:rsid w:val="00FD530D"/>
    <w:rPr>
      <w:rFonts w:cs="Times New Roman"/>
    </w:rPr>
  </w:style>
  <w:style w:type="character" w:customStyle="1" w:styleId="ListLabel423">
    <w:name w:val="ListLabel 423"/>
    <w:qFormat/>
    <w:rsid w:val="00FD530D"/>
    <w:rPr>
      <w:rFonts w:cs="Symbol"/>
      <w:sz w:val="28"/>
    </w:rPr>
  </w:style>
  <w:style w:type="character" w:customStyle="1" w:styleId="ListLabel424">
    <w:name w:val="ListLabel 424"/>
    <w:qFormat/>
    <w:rsid w:val="00FD530D"/>
    <w:rPr>
      <w:rFonts w:cs="Times New Roman"/>
    </w:rPr>
  </w:style>
  <w:style w:type="character" w:customStyle="1" w:styleId="ListLabel425">
    <w:name w:val="ListLabel 425"/>
    <w:qFormat/>
    <w:rsid w:val="00FD530D"/>
    <w:rPr>
      <w:rFonts w:cs="Times New Roman"/>
    </w:rPr>
  </w:style>
  <w:style w:type="character" w:customStyle="1" w:styleId="ListLabel426">
    <w:name w:val="ListLabel 426"/>
    <w:qFormat/>
    <w:rsid w:val="00FD530D"/>
    <w:rPr>
      <w:rFonts w:cs="Times New Roman"/>
    </w:rPr>
  </w:style>
  <w:style w:type="character" w:customStyle="1" w:styleId="ListLabel427">
    <w:name w:val="ListLabel 427"/>
    <w:qFormat/>
    <w:rsid w:val="00FD530D"/>
    <w:rPr>
      <w:rFonts w:cs="Times New Roman"/>
    </w:rPr>
  </w:style>
  <w:style w:type="character" w:customStyle="1" w:styleId="ListLabel428">
    <w:name w:val="ListLabel 428"/>
    <w:qFormat/>
    <w:rsid w:val="00FD530D"/>
    <w:rPr>
      <w:rFonts w:cs="Times New Roman"/>
    </w:rPr>
  </w:style>
  <w:style w:type="character" w:customStyle="1" w:styleId="ListLabel429">
    <w:name w:val="ListLabel 429"/>
    <w:qFormat/>
    <w:rsid w:val="00FD530D"/>
    <w:rPr>
      <w:rFonts w:cs="Times New Roman"/>
    </w:rPr>
  </w:style>
  <w:style w:type="character" w:customStyle="1" w:styleId="ListLabel430">
    <w:name w:val="ListLabel 430"/>
    <w:qFormat/>
    <w:rsid w:val="00FD530D"/>
    <w:rPr>
      <w:rFonts w:cs="Times New Roman"/>
    </w:rPr>
  </w:style>
  <w:style w:type="character" w:customStyle="1" w:styleId="ListLabel431">
    <w:name w:val="ListLabel 431"/>
    <w:qFormat/>
    <w:rsid w:val="00FD530D"/>
    <w:rPr>
      <w:rFonts w:cs="Times New Roman"/>
    </w:rPr>
  </w:style>
  <w:style w:type="character" w:customStyle="1" w:styleId="ListLabel432">
    <w:name w:val="ListLabel 432"/>
    <w:qFormat/>
    <w:rsid w:val="00FD530D"/>
    <w:rPr>
      <w:rFonts w:cs="Symbol"/>
      <w:sz w:val="28"/>
    </w:rPr>
  </w:style>
  <w:style w:type="character" w:customStyle="1" w:styleId="ListLabel433">
    <w:name w:val="ListLabel 433"/>
    <w:qFormat/>
    <w:rsid w:val="00FD530D"/>
    <w:rPr>
      <w:rFonts w:cs="Courier New"/>
    </w:rPr>
  </w:style>
  <w:style w:type="character" w:customStyle="1" w:styleId="ListLabel434">
    <w:name w:val="ListLabel 434"/>
    <w:qFormat/>
    <w:rsid w:val="00FD530D"/>
    <w:rPr>
      <w:rFonts w:cs="Wingdings"/>
    </w:rPr>
  </w:style>
  <w:style w:type="character" w:customStyle="1" w:styleId="ListLabel435">
    <w:name w:val="ListLabel 435"/>
    <w:qFormat/>
    <w:rsid w:val="00FD530D"/>
    <w:rPr>
      <w:rFonts w:cs="Symbol"/>
    </w:rPr>
  </w:style>
  <w:style w:type="character" w:customStyle="1" w:styleId="ListLabel436">
    <w:name w:val="ListLabel 436"/>
    <w:qFormat/>
    <w:rsid w:val="00FD530D"/>
    <w:rPr>
      <w:rFonts w:cs="Courier New"/>
    </w:rPr>
  </w:style>
  <w:style w:type="character" w:customStyle="1" w:styleId="ListLabel437">
    <w:name w:val="ListLabel 437"/>
    <w:qFormat/>
    <w:rsid w:val="00FD530D"/>
    <w:rPr>
      <w:rFonts w:cs="Wingdings"/>
    </w:rPr>
  </w:style>
  <w:style w:type="character" w:customStyle="1" w:styleId="ListLabel438">
    <w:name w:val="ListLabel 438"/>
    <w:qFormat/>
    <w:rsid w:val="00FD530D"/>
    <w:rPr>
      <w:rFonts w:cs="Symbol"/>
    </w:rPr>
  </w:style>
  <w:style w:type="character" w:customStyle="1" w:styleId="ListLabel439">
    <w:name w:val="ListLabel 439"/>
    <w:qFormat/>
    <w:rsid w:val="00FD530D"/>
    <w:rPr>
      <w:rFonts w:cs="Courier New"/>
    </w:rPr>
  </w:style>
  <w:style w:type="character" w:customStyle="1" w:styleId="ListLabel440">
    <w:name w:val="ListLabel 440"/>
    <w:qFormat/>
    <w:rsid w:val="00FD530D"/>
    <w:rPr>
      <w:rFonts w:cs="Wingdings"/>
    </w:rPr>
  </w:style>
  <w:style w:type="character" w:customStyle="1" w:styleId="ListLabel441">
    <w:name w:val="ListLabel 441"/>
    <w:qFormat/>
    <w:rsid w:val="00FD530D"/>
    <w:rPr>
      <w:rFonts w:cs="Symbol"/>
      <w:sz w:val="28"/>
    </w:rPr>
  </w:style>
  <w:style w:type="character" w:customStyle="1" w:styleId="ListLabel442">
    <w:name w:val="ListLabel 442"/>
    <w:qFormat/>
    <w:rsid w:val="00FD530D"/>
    <w:rPr>
      <w:rFonts w:cs="Courier New"/>
    </w:rPr>
  </w:style>
  <w:style w:type="character" w:customStyle="1" w:styleId="ListLabel443">
    <w:name w:val="ListLabel 443"/>
    <w:qFormat/>
    <w:rsid w:val="00FD530D"/>
    <w:rPr>
      <w:rFonts w:cs="Wingdings"/>
    </w:rPr>
  </w:style>
  <w:style w:type="character" w:customStyle="1" w:styleId="ListLabel444">
    <w:name w:val="ListLabel 444"/>
    <w:qFormat/>
    <w:rsid w:val="00FD530D"/>
    <w:rPr>
      <w:rFonts w:cs="Symbol"/>
    </w:rPr>
  </w:style>
  <w:style w:type="character" w:customStyle="1" w:styleId="ListLabel445">
    <w:name w:val="ListLabel 445"/>
    <w:qFormat/>
    <w:rsid w:val="00FD530D"/>
    <w:rPr>
      <w:rFonts w:cs="Courier New"/>
    </w:rPr>
  </w:style>
  <w:style w:type="character" w:customStyle="1" w:styleId="ListLabel446">
    <w:name w:val="ListLabel 446"/>
    <w:qFormat/>
    <w:rsid w:val="00FD530D"/>
    <w:rPr>
      <w:rFonts w:cs="Wingdings"/>
    </w:rPr>
  </w:style>
  <w:style w:type="character" w:customStyle="1" w:styleId="ListLabel447">
    <w:name w:val="ListLabel 447"/>
    <w:qFormat/>
    <w:rsid w:val="00FD530D"/>
    <w:rPr>
      <w:rFonts w:cs="Symbol"/>
    </w:rPr>
  </w:style>
  <w:style w:type="character" w:customStyle="1" w:styleId="ListLabel448">
    <w:name w:val="ListLabel 448"/>
    <w:qFormat/>
    <w:rsid w:val="00FD530D"/>
    <w:rPr>
      <w:rFonts w:cs="Courier New"/>
    </w:rPr>
  </w:style>
  <w:style w:type="character" w:customStyle="1" w:styleId="ListLabel449">
    <w:name w:val="ListLabel 449"/>
    <w:qFormat/>
    <w:rsid w:val="00FD530D"/>
    <w:rPr>
      <w:rFonts w:cs="Wingdings"/>
    </w:rPr>
  </w:style>
  <w:style w:type="character" w:customStyle="1" w:styleId="ListLabel450">
    <w:name w:val="ListLabel 450"/>
    <w:qFormat/>
    <w:rsid w:val="00FD530D"/>
    <w:rPr>
      <w:rFonts w:cs="Symbol"/>
      <w:sz w:val="28"/>
    </w:rPr>
  </w:style>
  <w:style w:type="character" w:customStyle="1" w:styleId="ListLabel451">
    <w:name w:val="ListLabel 451"/>
    <w:qFormat/>
    <w:rsid w:val="00FD530D"/>
    <w:rPr>
      <w:rFonts w:cs="Courier New"/>
    </w:rPr>
  </w:style>
  <w:style w:type="character" w:customStyle="1" w:styleId="ListLabel452">
    <w:name w:val="ListLabel 452"/>
    <w:qFormat/>
    <w:rsid w:val="00FD530D"/>
    <w:rPr>
      <w:rFonts w:cs="Wingdings"/>
    </w:rPr>
  </w:style>
  <w:style w:type="character" w:customStyle="1" w:styleId="ListLabel453">
    <w:name w:val="ListLabel 453"/>
    <w:qFormat/>
    <w:rsid w:val="00FD530D"/>
    <w:rPr>
      <w:rFonts w:cs="Symbol"/>
    </w:rPr>
  </w:style>
  <w:style w:type="character" w:customStyle="1" w:styleId="ListLabel454">
    <w:name w:val="ListLabel 454"/>
    <w:qFormat/>
    <w:rsid w:val="00FD530D"/>
    <w:rPr>
      <w:rFonts w:cs="Courier New"/>
    </w:rPr>
  </w:style>
  <w:style w:type="character" w:customStyle="1" w:styleId="ListLabel455">
    <w:name w:val="ListLabel 455"/>
    <w:qFormat/>
    <w:rsid w:val="00FD530D"/>
    <w:rPr>
      <w:rFonts w:cs="Wingdings"/>
    </w:rPr>
  </w:style>
  <w:style w:type="character" w:customStyle="1" w:styleId="ListLabel456">
    <w:name w:val="ListLabel 456"/>
    <w:qFormat/>
    <w:rsid w:val="00FD530D"/>
    <w:rPr>
      <w:rFonts w:cs="Symbol"/>
    </w:rPr>
  </w:style>
  <w:style w:type="character" w:customStyle="1" w:styleId="ListLabel457">
    <w:name w:val="ListLabel 457"/>
    <w:qFormat/>
    <w:rsid w:val="00FD530D"/>
    <w:rPr>
      <w:rFonts w:cs="Courier New"/>
    </w:rPr>
  </w:style>
  <w:style w:type="character" w:customStyle="1" w:styleId="ListLabel458">
    <w:name w:val="ListLabel 458"/>
    <w:qFormat/>
    <w:rsid w:val="00FD530D"/>
    <w:rPr>
      <w:rFonts w:cs="Wingdings"/>
    </w:rPr>
  </w:style>
  <w:style w:type="character" w:customStyle="1" w:styleId="ListLabel459">
    <w:name w:val="ListLabel 459"/>
    <w:qFormat/>
    <w:rsid w:val="00FD530D"/>
    <w:rPr>
      <w:rFonts w:cs="Times New Roman"/>
      <w:b/>
      <w:sz w:val="28"/>
    </w:rPr>
  </w:style>
  <w:style w:type="character" w:customStyle="1" w:styleId="ListLabel460">
    <w:name w:val="ListLabel 460"/>
    <w:qFormat/>
    <w:rsid w:val="00FD530D"/>
    <w:rPr>
      <w:rFonts w:cs="Times New Roman"/>
    </w:rPr>
  </w:style>
  <w:style w:type="character" w:customStyle="1" w:styleId="ListLabel461">
    <w:name w:val="ListLabel 461"/>
    <w:qFormat/>
    <w:rsid w:val="00FD530D"/>
    <w:rPr>
      <w:rFonts w:cs="Times New Roman"/>
    </w:rPr>
  </w:style>
  <w:style w:type="character" w:customStyle="1" w:styleId="ListLabel462">
    <w:name w:val="ListLabel 462"/>
    <w:qFormat/>
    <w:rsid w:val="00FD530D"/>
    <w:rPr>
      <w:rFonts w:cs="Times New Roman"/>
    </w:rPr>
  </w:style>
  <w:style w:type="character" w:customStyle="1" w:styleId="ListLabel463">
    <w:name w:val="ListLabel 463"/>
    <w:qFormat/>
    <w:rsid w:val="00FD530D"/>
    <w:rPr>
      <w:rFonts w:cs="Times New Roman"/>
    </w:rPr>
  </w:style>
  <w:style w:type="character" w:customStyle="1" w:styleId="ListLabel464">
    <w:name w:val="ListLabel 464"/>
    <w:qFormat/>
    <w:rsid w:val="00FD530D"/>
    <w:rPr>
      <w:rFonts w:cs="Times New Roman"/>
    </w:rPr>
  </w:style>
  <w:style w:type="character" w:customStyle="1" w:styleId="ListLabel465">
    <w:name w:val="ListLabel 465"/>
    <w:qFormat/>
    <w:rsid w:val="00FD530D"/>
    <w:rPr>
      <w:rFonts w:cs="Times New Roman"/>
    </w:rPr>
  </w:style>
  <w:style w:type="character" w:customStyle="1" w:styleId="ListLabel466">
    <w:name w:val="ListLabel 466"/>
    <w:qFormat/>
    <w:rsid w:val="00FD530D"/>
    <w:rPr>
      <w:rFonts w:cs="Times New Roman"/>
    </w:rPr>
  </w:style>
  <w:style w:type="character" w:customStyle="1" w:styleId="ListLabel467">
    <w:name w:val="ListLabel 467"/>
    <w:qFormat/>
    <w:rsid w:val="00FD530D"/>
    <w:rPr>
      <w:rFonts w:cs="Times New Roman"/>
    </w:rPr>
  </w:style>
  <w:style w:type="character" w:customStyle="1" w:styleId="ListLabel468">
    <w:name w:val="ListLabel 468"/>
    <w:qFormat/>
    <w:rsid w:val="00FD530D"/>
    <w:rPr>
      <w:rFonts w:cs="Times New Roman"/>
      <w:sz w:val="28"/>
    </w:rPr>
  </w:style>
  <w:style w:type="character" w:customStyle="1" w:styleId="ListLabel469">
    <w:name w:val="ListLabel 469"/>
    <w:qFormat/>
    <w:rsid w:val="00FD530D"/>
    <w:rPr>
      <w:rFonts w:cs="Times New Roman"/>
    </w:rPr>
  </w:style>
  <w:style w:type="character" w:customStyle="1" w:styleId="ListLabel470">
    <w:name w:val="ListLabel 470"/>
    <w:qFormat/>
    <w:rsid w:val="00FD530D"/>
    <w:rPr>
      <w:rFonts w:cs="Times New Roman"/>
    </w:rPr>
  </w:style>
  <w:style w:type="character" w:customStyle="1" w:styleId="ListLabel471">
    <w:name w:val="ListLabel 471"/>
    <w:qFormat/>
    <w:rsid w:val="00FD530D"/>
    <w:rPr>
      <w:rFonts w:cs="Times New Roman"/>
    </w:rPr>
  </w:style>
  <w:style w:type="character" w:customStyle="1" w:styleId="ListLabel472">
    <w:name w:val="ListLabel 472"/>
    <w:qFormat/>
    <w:rsid w:val="00FD530D"/>
    <w:rPr>
      <w:rFonts w:cs="Times New Roman"/>
    </w:rPr>
  </w:style>
  <w:style w:type="character" w:customStyle="1" w:styleId="ListLabel473">
    <w:name w:val="ListLabel 473"/>
    <w:qFormat/>
    <w:rsid w:val="00FD530D"/>
    <w:rPr>
      <w:rFonts w:cs="Times New Roman"/>
    </w:rPr>
  </w:style>
  <w:style w:type="character" w:customStyle="1" w:styleId="ListLabel474">
    <w:name w:val="ListLabel 474"/>
    <w:qFormat/>
    <w:rsid w:val="00FD530D"/>
    <w:rPr>
      <w:rFonts w:cs="Times New Roman"/>
    </w:rPr>
  </w:style>
  <w:style w:type="character" w:customStyle="1" w:styleId="ListLabel475">
    <w:name w:val="ListLabel 475"/>
    <w:qFormat/>
    <w:rsid w:val="00FD530D"/>
    <w:rPr>
      <w:rFonts w:cs="Times New Roman"/>
    </w:rPr>
  </w:style>
  <w:style w:type="character" w:customStyle="1" w:styleId="ListLabel476">
    <w:name w:val="ListLabel 476"/>
    <w:qFormat/>
    <w:rsid w:val="00FD530D"/>
    <w:rPr>
      <w:rFonts w:cs="Times New Roman"/>
    </w:rPr>
  </w:style>
  <w:style w:type="character" w:customStyle="1" w:styleId="ListLabel477">
    <w:name w:val="ListLabel 477"/>
    <w:qFormat/>
    <w:rsid w:val="00FD530D"/>
    <w:rPr>
      <w:rFonts w:cs="Times New Roman"/>
      <w:sz w:val="28"/>
    </w:rPr>
  </w:style>
  <w:style w:type="character" w:customStyle="1" w:styleId="ListLabel478">
    <w:name w:val="ListLabel 478"/>
    <w:qFormat/>
    <w:rsid w:val="00FD530D"/>
    <w:rPr>
      <w:rFonts w:cs="Times New Roman"/>
    </w:rPr>
  </w:style>
  <w:style w:type="character" w:customStyle="1" w:styleId="ListLabel479">
    <w:name w:val="ListLabel 479"/>
    <w:qFormat/>
    <w:rsid w:val="00FD530D"/>
    <w:rPr>
      <w:rFonts w:cs="Times New Roman"/>
    </w:rPr>
  </w:style>
  <w:style w:type="character" w:customStyle="1" w:styleId="ListLabel480">
    <w:name w:val="ListLabel 480"/>
    <w:qFormat/>
    <w:rsid w:val="00FD530D"/>
    <w:rPr>
      <w:rFonts w:cs="Times New Roman"/>
    </w:rPr>
  </w:style>
  <w:style w:type="character" w:customStyle="1" w:styleId="ListLabel481">
    <w:name w:val="ListLabel 481"/>
    <w:qFormat/>
    <w:rsid w:val="00FD530D"/>
    <w:rPr>
      <w:rFonts w:cs="Times New Roman"/>
    </w:rPr>
  </w:style>
  <w:style w:type="character" w:customStyle="1" w:styleId="ListLabel482">
    <w:name w:val="ListLabel 482"/>
    <w:qFormat/>
    <w:rsid w:val="00FD530D"/>
    <w:rPr>
      <w:rFonts w:cs="Times New Roman"/>
    </w:rPr>
  </w:style>
  <w:style w:type="character" w:customStyle="1" w:styleId="ListLabel483">
    <w:name w:val="ListLabel 483"/>
    <w:qFormat/>
    <w:rsid w:val="00FD530D"/>
    <w:rPr>
      <w:rFonts w:cs="Times New Roman"/>
    </w:rPr>
  </w:style>
  <w:style w:type="character" w:customStyle="1" w:styleId="ListLabel484">
    <w:name w:val="ListLabel 484"/>
    <w:qFormat/>
    <w:rsid w:val="00FD530D"/>
    <w:rPr>
      <w:rFonts w:cs="Times New Roman"/>
    </w:rPr>
  </w:style>
  <w:style w:type="character" w:customStyle="1" w:styleId="ListLabel485">
    <w:name w:val="ListLabel 485"/>
    <w:qFormat/>
    <w:rsid w:val="00FD530D"/>
    <w:rPr>
      <w:rFonts w:cs="Times New Roman"/>
    </w:rPr>
  </w:style>
  <w:style w:type="character" w:customStyle="1" w:styleId="ListLabel486">
    <w:name w:val="ListLabel 486"/>
    <w:qFormat/>
    <w:rsid w:val="00FD530D"/>
    <w:rPr>
      <w:rFonts w:cs="Times New Roman"/>
      <w:sz w:val="28"/>
    </w:rPr>
  </w:style>
  <w:style w:type="character" w:customStyle="1" w:styleId="ListLabel487">
    <w:name w:val="ListLabel 487"/>
    <w:qFormat/>
    <w:rsid w:val="00FD530D"/>
    <w:rPr>
      <w:rFonts w:cs="Times New Roman"/>
    </w:rPr>
  </w:style>
  <w:style w:type="character" w:customStyle="1" w:styleId="ListLabel488">
    <w:name w:val="ListLabel 488"/>
    <w:qFormat/>
    <w:rsid w:val="00FD530D"/>
    <w:rPr>
      <w:rFonts w:cs="Times New Roman"/>
    </w:rPr>
  </w:style>
  <w:style w:type="character" w:customStyle="1" w:styleId="ListLabel489">
    <w:name w:val="ListLabel 489"/>
    <w:qFormat/>
    <w:rsid w:val="00FD530D"/>
    <w:rPr>
      <w:rFonts w:cs="Times New Roman"/>
    </w:rPr>
  </w:style>
  <w:style w:type="character" w:customStyle="1" w:styleId="ListLabel490">
    <w:name w:val="ListLabel 490"/>
    <w:qFormat/>
    <w:rsid w:val="00FD530D"/>
    <w:rPr>
      <w:rFonts w:cs="Times New Roman"/>
    </w:rPr>
  </w:style>
  <w:style w:type="character" w:customStyle="1" w:styleId="ListLabel491">
    <w:name w:val="ListLabel 491"/>
    <w:qFormat/>
    <w:rsid w:val="00FD530D"/>
    <w:rPr>
      <w:rFonts w:cs="Times New Roman"/>
    </w:rPr>
  </w:style>
  <w:style w:type="character" w:customStyle="1" w:styleId="ListLabel492">
    <w:name w:val="ListLabel 492"/>
    <w:qFormat/>
    <w:rsid w:val="00FD530D"/>
    <w:rPr>
      <w:rFonts w:cs="Times New Roman"/>
    </w:rPr>
  </w:style>
  <w:style w:type="character" w:customStyle="1" w:styleId="ListLabel493">
    <w:name w:val="ListLabel 493"/>
    <w:qFormat/>
    <w:rsid w:val="00FD530D"/>
    <w:rPr>
      <w:rFonts w:cs="Times New Roman"/>
    </w:rPr>
  </w:style>
  <w:style w:type="character" w:customStyle="1" w:styleId="ListLabel494">
    <w:name w:val="ListLabel 494"/>
    <w:qFormat/>
    <w:rsid w:val="00FD530D"/>
    <w:rPr>
      <w:rFonts w:cs="Times New Roman"/>
    </w:rPr>
  </w:style>
  <w:style w:type="character" w:customStyle="1" w:styleId="ListLabel495">
    <w:name w:val="ListLabel 495"/>
    <w:qFormat/>
    <w:rsid w:val="00FD530D"/>
  </w:style>
  <w:style w:type="character" w:customStyle="1" w:styleId="ListLabel496">
    <w:name w:val="ListLabel 496"/>
    <w:qFormat/>
    <w:rsid w:val="00FD530D"/>
    <w:rPr>
      <w:bCs/>
      <w:sz w:val="28"/>
      <w:szCs w:val="28"/>
      <w:lang w:val="ru-RU"/>
    </w:rPr>
  </w:style>
  <w:style w:type="character" w:customStyle="1" w:styleId="ListLabel497">
    <w:name w:val="ListLabel 497"/>
    <w:qFormat/>
    <w:rsid w:val="00FD530D"/>
  </w:style>
  <w:style w:type="character" w:customStyle="1" w:styleId="ListLabel498">
    <w:name w:val="ListLabel 498"/>
    <w:qFormat/>
    <w:rsid w:val="00FD530D"/>
    <w:rPr>
      <w:rFonts w:cs="Times New Roman"/>
      <w:b/>
      <w:sz w:val="28"/>
    </w:rPr>
  </w:style>
  <w:style w:type="character" w:customStyle="1" w:styleId="ListLabel499">
    <w:name w:val="ListLabel 499"/>
    <w:qFormat/>
    <w:rsid w:val="00FD530D"/>
    <w:rPr>
      <w:rFonts w:cs="Times New Roman"/>
    </w:rPr>
  </w:style>
  <w:style w:type="character" w:customStyle="1" w:styleId="ListLabel500">
    <w:name w:val="ListLabel 500"/>
    <w:qFormat/>
    <w:rsid w:val="00FD530D"/>
    <w:rPr>
      <w:rFonts w:cs="Times New Roman"/>
    </w:rPr>
  </w:style>
  <w:style w:type="character" w:customStyle="1" w:styleId="ListLabel501">
    <w:name w:val="ListLabel 501"/>
    <w:qFormat/>
    <w:rsid w:val="00FD530D"/>
    <w:rPr>
      <w:rFonts w:cs="Times New Roman"/>
    </w:rPr>
  </w:style>
  <w:style w:type="character" w:customStyle="1" w:styleId="ListLabel502">
    <w:name w:val="ListLabel 502"/>
    <w:qFormat/>
    <w:rsid w:val="00FD530D"/>
    <w:rPr>
      <w:rFonts w:cs="Times New Roman"/>
    </w:rPr>
  </w:style>
  <w:style w:type="character" w:customStyle="1" w:styleId="ListLabel503">
    <w:name w:val="ListLabel 503"/>
    <w:qFormat/>
    <w:rsid w:val="00FD530D"/>
    <w:rPr>
      <w:rFonts w:cs="Times New Roman"/>
    </w:rPr>
  </w:style>
  <w:style w:type="character" w:customStyle="1" w:styleId="ListLabel504">
    <w:name w:val="ListLabel 504"/>
    <w:qFormat/>
    <w:rsid w:val="00FD530D"/>
    <w:rPr>
      <w:rFonts w:cs="Times New Roman"/>
    </w:rPr>
  </w:style>
  <w:style w:type="character" w:customStyle="1" w:styleId="ListLabel505">
    <w:name w:val="ListLabel 505"/>
    <w:qFormat/>
    <w:rsid w:val="00FD530D"/>
    <w:rPr>
      <w:rFonts w:cs="Times New Roman"/>
    </w:rPr>
  </w:style>
  <w:style w:type="character" w:customStyle="1" w:styleId="ListLabel506">
    <w:name w:val="ListLabel 506"/>
    <w:qFormat/>
    <w:rsid w:val="00FD530D"/>
    <w:rPr>
      <w:rFonts w:cs="Times New Roman"/>
    </w:rPr>
  </w:style>
  <w:style w:type="character" w:customStyle="1" w:styleId="ListLabel507">
    <w:name w:val="ListLabel 507"/>
    <w:qFormat/>
    <w:rsid w:val="00FD530D"/>
    <w:rPr>
      <w:rFonts w:cs="Times New Roman"/>
      <w:b/>
      <w:sz w:val="28"/>
    </w:rPr>
  </w:style>
  <w:style w:type="character" w:customStyle="1" w:styleId="ListLabel508">
    <w:name w:val="ListLabel 508"/>
    <w:qFormat/>
    <w:rsid w:val="00FD530D"/>
    <w:rPr>
      <w:rFonts w:cs="Times New Roman"/>
    </w:rPr>
  </w:style>
  <w:style w:type="character" w:customStyle="1" w:styleId="ListLabel509">
    <w:name w:val="ListLabel 509"/>
    <w:qFormat/>
    <w:rsid w:val="00FD530D"/>
    <w:rPr>
      <w:rFonts w:cs="Times New Roman"/>
    </w:rPr>
  </w:style>
  <w:style w:type="character" w:customStyle="1" w:styleId="ListLabel510">
    <w:name w:val="ListLabel 510"/>
    <w:qFormat/>
    <w:rsid w:val="00FD530D"/>
    <w:rPr>
      <w:rFonts w:cs="Times New Roman"/>
    </w:rPr>
  </w:style>
  <w:style w:type="character" w:customStyle="1" w:styleId="ListLabel511">
    <w:name w:val="ListLabel 511"/>
    <w:qFormat/>
    <w:rsid w:val="00FD530D"/>
    <w:rPr>
      <w:rFonts w:cs="Times New Roman"/>
    </w:rPr>
  </w:style>
  <w:style w:type="character" w:customStyle="1" w:styleId="ListLabel512">
    <w:name w:val="ListLabel 512"/>
    <w:qFormat/>
    <w:rsid w:val="00FD530D"/>
    <w:rPr>
      <w:rFonts w:cs="Times New Roman"/>
    </w:rPr>
  </w:style>
  <w:style w:type="character" w:customStyle="1" w:styleId="ListLabel513">
    <w:name w:val="ListLabel 513"/>
    <w:qFormat/>
    <w:rsid w:val="00FD530D"/>
    <w:rPr>
      <w:rFonts w:cs="Times New Roman"/>
    </w:rPr>
  </w:style>
  <w:style w:type="character" w:customStyle="1" w:styleId="ListLabel514">
    <w:name w:val="ListLabel 514"/>
    <w:qFormat/>
    <w:rsid w:val="00FD530D"/>
    <w:rPr>
      <w:rFonts w:cs="Times New Roman"/>
    </w:rPr>
  </w:style>
  <w:style w:type="character" w:customStyle="1" w:styleId="ListLabel515">
    <w:name w:val="ListLabel 515"/>
    <w:qFormat/>
    <w:rsid w:val="00FD530D"/>
    <w:rPr>
      <w:rFonts w:cs="Times New Roman"/>
    </w:rPr>
  </w:style>
  <w:style w:type="character" w:customStyle="1" w:styleId="ListLabel516">
    <w:name w:val="ListLabel 516"/>
    <w:qFormat/>
    <w:rsid w:val="00FD530D"/>
    <w:rPr>
      <w:rFonts w:cs="Symbol"/>
      <w:sz w:val="28"/>
    </w:rPr>
  </w:style>
  <w:style w:type="character" w:customStyle="1" w:styleId="ListLabel517">
    <w:name w:val="ListLabel 517"/>
    <w:qFormat/>
    <w:rsid w:val="00FD530D"/>
    <w:rPr>
      <w:rFonts w:cs="Courier New"/>
      <w:sz w:val="20"/>
    </w:rPr>
  </w:style>
  <w:style w:type="character" w:customStyle="1" w:styleId="ListLabel518">
    <w:name w:val="ListLabel 518"/>
    <w:qFormat/>
    <w:rsid w:val="00FD530D"/>
    <w:rPr>
      <w:rFonts w:cs="Wingdings"/>
      <w:sz w:val="20"/>
    </w:rPr>
  </w:style>
  <w:style w:type="character" w:customStyle="1" w:styleId="ListLabel519">
    <w:name w:val="ListLabel 519"/>
    <w:qFormat/>
    <w:rsid w:val="00FD530D"/>
    <w:rPr>
      <w:rFonts w:cs="Wingdings"/>
      <w:sz w:val="20"/>
    </w:rPr>
  </w:style>
  <w:style w:type="character" w:customStyle="1" w:styleId="ListLabel520">
    <w:name w:val="ListLabel 520"/>
    <w:qFormat/>
    <w:rsid w:val="00FD530D"/>
    <w:rPr>
      <w:rFonts w:cs="Wingdings"/>
      <w:sz w:val="20"/>
    </w:rPr>
  </w:style>
  <w:style w:type="character" w:customStyle="1" w:styleId="ListLabel521">
    <w:name w:val="ListLabel 521"/>
    <w:qFormat/>
    <w:rsid w:val="00FD530D"/>
    <w:rPr>
      <w:rFonts w:cs="Wingdings"/>
      <w:sz w:val="20"/>
    </w:rPr>
  </w:style>
  <w:style w:type="character" w:customStyle="1" w:styleId="ListLabel522">
    <w:name w:val="ListLabel 522"/>
    <w:qFormat/>
    <w:rsid w:val="00FD530D"/>
    <w:rPr>
      <w:rFonts w:cs="Wingdings"/>
      <w:sz w:val="20"/>
    </w:rPr>
  </w:style>
  <w:style w:type="character" w:customStyle="1" w:styleId="ListLabel523">
    <w:name w:val="ListLabel 523"/>
    <w:qFormat/>
    <w:rsid w:val="00FD530D"/>
    <w:rPr>
      <w:rFonts w:cs="Wingdings"/>
      <w:sz w:val="20"/>
    </w:rPr>
  </w:style>
  <w:style w:type="character" w:customStyle="1" w:styleId="ListLabel524">
    <w:name w:val="ListLabel 524"/>
    <w:qFormat/>
    <w:rsid w:val="00FD530D"/>
    <w:rPr>
      <w:rFonts w:cs="Wingdings"/>
      <w:sz w:val="20"/>
    </w:rPr>
  </w:style>
  <w:style w:type="character" w:customStyle="1" w:styleId="ListLabel525">
    <w:name w:val="ListLabel 525"/>
    <w:qFormat/>
    <w:rsid w:val="00FD530D"/>
    <w:rPr>
      <w:rFonts w:cs="Symbol"/>
      <w:sz w:val="28"/>
    </w:rPr>
  </w:style>
  <w:style w:type="character" w:customStyle="1" w:styleId="ListLabel526">
    <w:name w:val="ListLabel 526"/>
    <w:qFormat/>
    <w:rsid w:val="00FD530D"/>
    <w:rPr>
      <w:rFonts w:cs="Times New Roman"/>
      <w:sz w:val="28"/>
    </w:rPr>
  </w:style>
  <w:style w:type="character" w:customStyle="1" w:styleId="ListLabel527">
    <w:name w:val="ListLabel 527"/>
    <w:qFormat/>
    <w:rsid w:val="00FD530D"/>
    <w:rPr>
      <w:rFonts w:cs="Wingdings"/>
      <w:sz w:val="20"/>
    </w:rPr>
  </w:style>
  <w:style w:type="character" w:customStyle="1" w:styleId="ListLabel528">
    <w:name w:val="ListLabel 528"/>
    <w:qFormat/>
    <w:rsid w:val="00FD530D"/>
    <w:rPr>
      <w:rFonts w:cs="Wingdings"/>
      <w:sz w:val="20"/>
    </w:rPr>
  </w:style>
  <w:style w:type="character" w:customStyle="1" w:styleId="ListLabel529">
    <w:name w:val="ListLabel 529"/>
    <w:qFormat/>
    <w:rsid w:val="00FD530D"/>
    <w:rPr>
      <w:rFonts w:cs="Wingdings"/>
      <w:sz w:val="20"/>
    </w:rPr>
  </w:style>
  <w:style w:type="character" w:customStyle="1" w:styleId="ListLabel530">
    <w:name w:val="ListLabel 530"/>
    <w:qFormat/>
    <w:rsid w:val="00FD530D"/>
    <w:rPr>
      <w:rFonts w:cs="Wingdings"/>
      <w:sz w:val="20"/>
    </w:rPr>
  </w:style>
  <w:style w:type="character" w:customStyle="1" w:styleId="ListLabel531">
    <w:name w:val="ListLabel 531"/>
    <w:qFormat/>
    <w:rsid w:val="00FD530D"/>
    <w:rPr>
      <w:rFonts w:cs="Wingdings"/>
      <w:sz w:val="20"/>
    </w:rPr>
  </w:style>
  <w:style w:type="character" w:customStyle="1" w:styleId="ListLabel532">
    <w:name w:val="ListLabel 532"/>
    <w:qFormat/>
    <w:rsid w:val="00FD530D"/>
    <w:rPr>
      <w:rFonts w:cs="Wingdings"/>
      <w:sz w:val="20"/>
    </w:rPr>
  </w:style>
  <w:style w:type="character" w:customStyle="1" w:styleId="ListLabel533">
    <w:name w:val="ListLabel 533"/>
    <w:qFormat/>
    <w:rsid w:val="00FD530D"/>
    <w:rPr>
      <w:rFonts w:cs="Wingdings"/>
      <w:sz w:val="20"/>
    </w:rPr>
  </w:style>
  <w:style w:type="character" w:customStyle="1" w:styleId="ListLabel534">
    <w:name w:val="ListLabel 534"/>
    <w:qFormat/>
    <w:rsid w:val="00FD530D"/>
    <w:rPr>
      <w:rFonts w:cs="Symbol"/>
      <w:sz w:val="28"/>
    </w:rPr>
  </w:style>
  <w:style w:type="character" w:customStyle="1" w:styleId="ListLabel535">
    <w:name w:val="ListLabel 535"/>
    <w:qFormat/>
    <w:rsid w:val="00FD530D"/>
    <w:rPr>
      <w:rFonts w:cs="Courier New"/>
      <w:sz w:val="20"/>
    </w:rPr>
  </w:style>
  <w:style w:type="character" w:customStyle="1" w:styleId="ListLabel536">
    <w:name w:val="ListLabel 536"/>
    <w:qFormat/>
    <w:rsid w:val="00FD530D"/>
    <w:rPr>
      <w:rFonts w:cs="Wingdings"/>
      <w:sz w:val="20"/>
    </w:rPr>
  </w:style>
  <w:style w:type="character" w:customStyle="1" w:styleId="ListLabel537">
    <w:name w:val="ListLabel 537"/>
    <w:qFormat/>
    <w:rsid w:val="00FD530D"/>
    <w:rPr>
      <w:rFonts w:cs="Wingdings"/>
      <w:sz w:val="20"/>
    </w:rPr>
  </w:style>
  <w:style w:type="character" w:customStyle="1" w:styleId="ListLabel538">
    <w:name w:val="ListLabel 538"/>
    <w:qFormat/>
    <w:rsid w:val="00FD530D"/>
    <w:rPr>
      <w:rFonts w:cs="Wingdings"/>
      <w:sz w:val="20"/>
    </w:rPr>
  </w:style>
  <w:style w:type="character" w:customStyle="1" w:styleId="ListLabel539">
    <w:name w:val="ListLabel 539"/>
    <w:qFormat/>
    <w:rsid w:val="00FD530D"/>
    <w:rPr>
      <w:rFonts w:cs="Wingdings"/>
      <w:sz w:val="20"/>
    </w:rPr>
  </w:style>
  <w:style w:type="character" w:customStyle="1" w:styleId="ListLabel540">
    <w:name w:val="ListLabel 540"/>
    <w:qFormat/>
    <w:rsid w:val="00FD530D"/>
    <w:rPr>
      <w:rFonts w:cs="Wingdings"/>
      <w:sz w:val="20"/>
    </w:rPr>
  </w:style>
  <w:style w:type="character" w:customStyle="1" w:styleId="ListLabel541">
    <w:name w:val="ListLabel 541"/>
    <w:qFormat/>
    <w:rsid w:val="00FD530D"/>
    <w:rPr>
      <w:rFonts w:cs="Wingdings"/>
      <w:sz w:val="20"/>
    </w:rPr>
  </w:style>
  <w:style w:type="character" w:customStyle="1" w:styleId="ListLabel542">
    <w:name w:val="ListLabel 542"/>
    <w:qFormat/>
    <w:rsid w:val="00FD530D"/>
    <w:rPr>
      <w:rFonts w:cs="Wingdings"/>
      <w:sz w:val="20"/>
    </w:rPr>
  </w:style>
  <w:style w:type="character" w:customStyle="1" w:styleId="ListLabel543">
    <w:name w:val="ListLabel 543"/>
    <w:qFormat/>
    <w:rsid w:val="00FD530D"/>
    <w:rPr>
      <w:rFonts w:cs="Times New Roman"/>
      <w:b/>
      <w:sz w:val="28"/>
    </w:rPr>
  </w:style>
  <w:style w:type="character" w:customStyle="1" w:styleId="ListLabel544">
    <w:name w:val="ListLabel 544"/>
    <w:qFormat/>
    <w:rsid w:val="00FD530D"/>
    <w:rPr>
      <w:rFonts w:cs="Times New Roman"/>
    </w:rPr>
  </w:style>
  <w:style w:type="character" w:customStyle="1" w:styleId="ListLabel545">
    <w:name w:val="ListLabel 545"/>
    <w:qFormat/>
    <w:rsid w:val="00FD530D"/>
    <w:rPr>
      <w:rFonts w:cs="Times New Roman"/>
    </w:rPr>
  </w:style>
  <w:style w:type="character" w:customStyle="1" w:styleId="ListLabel546">
    <w:name w:val="ListLabel 546"/>
    <w:qFormat/>
    <w:rsid w:val="00FD530D"/>
    <w:rPr>
      <w:rFonts w:cs="Times New Roman"/>
    </w:rPr>
  </w:style>
  <w:style w:type="character" w:customStyle="1" w:styleId="ListLabel547">
    <w:name w:val="ListLabel 547"/>
    <w:qFormat/>
    <w:rsid w:val="00FD530D"/>
    <w:rPr>
      <w:rFonts w:cs="Times New Roman"/>
    </w:rPr>
  </w:style>
  <w:style w:type="character" w:customStyle="1" w:styleId="ListLabel548">
    <w:name w:val="ListLabel 548"/>
    <w:qFormat/>
    <w:rsid w:val="00FD530D"/>
    <w:rPr>
      <w:rFonts w:cs="Times New Roman"/>
    </w:rPr>
  </w:style>
  <w:style w:type="character" w:customStyle="1" w:styleId="ListLabel549">
    <w:name w:val="ListLabel 549"/>
    <w:qFormat/>
    <w:rsid w:val="00FD530D"/>
    <w:rPr>
      <w:rFonts w:cs="Times New Roman"/>
    </w:rPr>
  </w:style>
  <w:style w:type="character" w:customStyle="1" w:styleId="ListLabel550">
    <w:name w:val="ListLabel 550"/>
    <w:qFormat/>
    <w:rsid w:val="00FD530D"/>
    <w:rPr>
      <w:rFonts w:cs="Times New Roman"/>
    </w:rPr>
  </w:style>
  <w:style w:type="character" w:customStyle="1" w:styleId="ListLabel551">
    <w:name w:val="ListLabel 551"/>
    <w:qFormat/>
    <w:rsid w:val="00FD530D"/>
    <w:rPr>
      <w:rFonts w:cs="Times New Roman"/>
    </w:rPr>
  </w:style>
  <w:style w:type="character" w:customStyle="1" w:styleId="ListLabel552">
    <w:name w:val="ListLabel 552"/>
    <w:qFormat/>
    <w:rsid w:val="00FD530D"/>
    <w:rPr>
      <w:rFonts w:cs="Symbol"/>
      <w:b w:val="0"/>
      <w:sz w:val="28"/>
    </w:rPr>
  </w:style>
  <w:style w:type="character" w:customStyle="1" w:styleId="ListLabel553">
    <w:name w:val="ListLabel 553"/>
    <w:qFormat/>
    <w:rsid w:val="00FD530D"/>
    <w:rPr>
      <w:rFonts w:cs="Times New Roman"/>
    </w:rPr>
  </w:style>
  <w:style w:type="character" w:customStyle="1" w:styleId="ListLabel554">
    <w:name w:val="ListLabel 554"/>
    <w:qFormat/>
    <w:rsid w:val="00FD530D"/>
    <w:rPr>
      <w:rFonts w:cs="Times New Roman"/>
    </w:rPr>
  </w:style>
  <w:style w:type="character" w:customStyle="1" w:styleId="ListLabel555">
    <w:name w:val="ListLabel 555"/>
    <w:qFormat/>
    <w:rsid w:val="00FD530D"/>
    <w:rPr>
      <w:rFonts w:cs="Times New Roman"/>
    </w:rPr>
  </w:style>
  <w:style w:type="character" w:customStyle="1" w:styleId="ListLabel556">
    <w:name w:val="ListLabel 556"/>
    <w:qFormat/>
    <w:rsid w:val="00FD530D"/>
    <w:rPr>
      <w:rFonts w:cs="Times New Roman"/>
    </w:rPr>
  </w:style>
  <w:style w:type="character" w:customStyle="1" w:styleId="ListLabel557">
    <w:name w:val="ListLabel 557"/>
    <w:qFormat/>
    <w:rsid w:val="00FD530D"/>
    <w:rPr>
      <w:rFonts w:cs="Times New Roman"/>
    </w:rPr>
  </w:style>
  <w:style w:type="character" w:customStyle="1" w:styleId="ListLabel558">
    <w:name w:val="ListLabel 558"/>
    <w:qFormat/>
    <w:rsid w:val="00FD530D"/>
    <w:rPr>
      <w:rFonts w:cs="Times New Roman"/>
    </w:rPr>
  </w:style>
  <w:style w:type="character" w:customStyle="1" w:styleId="ListLabel559">
    <w:name w:val="ListLabel 559"/>
    <w:qFormat/>
    <w:rsid w:val="00FD530D"/>
    <w:rPr>
      <w:rFonts w:cs="Times New Roman"/>
    </w:rPr>
  </w:style>
  <w:style w:type="character" w:customStyle="1" w:styleId="ListLabel560">
    <w:name w:val="ListLabel 560"/>
    <w:qFormat/>
    <w:rsid w:val="00FD530D"/>
    <w:rPr>
      <w:rFonts w:cs="Times New Roman"/>
    </w:rPr>
  </w:style>
  <w:style w:type="character" w:customStyle="1" w:styleId="ListLabel561">
    <w:name w:val="ListLabel 561"/>
    <w:qFormat/>
    <w:rsid w:val="00FD530D"/>
    <w:rPr>
      <w:rFonts w:cs="Symbol"/>
      <w:sz w:val="28"/>
    </w:rPr>
  </w:style>
  <w:style w:type="character" w:customStyle="1" w:styleId="ListLabel562">
    <w:name w:val="ListLabel 562"/>
    <w:qFormat/>
    <w:rsid w:val="00FD530D"/>
    <w:rPr>
      <w:rFonts w:cs="Courier New"/>
    </w:rPr>
  </w:style>
  <w:style w:type="character" w:customStyle="1" w:styleId="ListLabel563">
    <w:name w:val="ListLabel 563"/>
    <w:qFormat/>
    <w:rsid w:val="00FD530D"/>
    <w:rPr>
      <w:rFonts w:cs="Wingdings"/>
    </w:rPr>
  </w:style>
  <w:style w:type="character" w:customStyle="1" w:styleId="ListLabel564">
    <w:name w:val="ListLabel 564"/>
    <w:qFormat/>
    <w:rsid w:val="00FD530D"/>
    <w:rPr>
      <w:rFonts w:cs="Symbol"/>
    </w:rPr>
  </w:style>
  <w:style w:type="character" w:customStyle="1" w:styleId="ListLabel565">
    <w:name w:val="ListLabel 565"/>
    <w:qFormat/>
    <w:rsid w:val="00FD530D"/>
    <w:rPr>
      <w:rFonts w:cs="Courier New"/>
    </w:rPr>
  </w:style>
  <w:style w:type="character" w:customStyle="1" w:styleId="ListLabel566">
    <w:name w:val="ListLabel 566"/>
    <w:qFormat/>
    <w:rsid w:val="00FD530D"/>
    <w:rPr>
      <w:rFonts w:cs="Wingdings"/>
    </w:rPr>
  </w:style>
  <w:style w:type="character" w:customStyle="1" w:styleId="ListLabel567">
    <w:name w:val="ListLabel 567"/>
    <w:qFormat/>
    <w:rsid w:val="00FD530D"/>
    <w:rPr>
      <w:rFonts w:cs="Symbol"/>
    </w:rPr>
  </w:style>
  <w:style w:type="character" w:customStyle="1" w:styleId="ListLabel568">
    <w:name w:val="ListLabel 568"/>
    <w:qFormat/>
    <w:rsid w:val="00FD530D"/>
    <w:rPr>
      <w:rFonts w:cs="Courier New"/>
    </w:rPr>
  </w:style>
  <w:style w:type="character" w:customStyle="1" w:styleId="ListLabel569">
    <w:name w:val="ListLabel 569"/>
    <w:qFormat/>
    <w:rsid w:val="00FD530D"/>
    <w:rPr>
      <w:rFonts w:cs="Wingdings"/>
    </w:rPr>
  </w:style>
  <w:style w:type="character" w:customStyle="1" w:styleId="ListLabel570">
    <w:name w:val="ListLabel 570"/>
    <w:qFormat/>
    <w:rsid w:val="00FD530D"/>
    <w:rPr>
      <w:rFonts w:cs="Symbol"/>
      <w:sz w:val="28"/>
    </w:rPr>
  </w:style>
  <w:style w:type="character" w:customStyle="1" w:styleId="ListLabel571">
    <w:name w:val="ListLabel 571"/>
    <w:qFormat/>
    <w:rsid w:val="00FD530D"/>
    <w:rPr>
      <w:rFonts w:cs="Courier New"/>
    </w:rPr>
  </w:style>
  <w:style w:type="character" w:customStyle="1" w:styleId="ListLabel572">
    <w:name w:val="ListLabel 572"/>
    <w:qFormat/>
    <w:rsid w:val="00FD530D"/>
    <w:rPr>
      <w:rFonts w:cs="Wingdings"/>
    </w:rPr>
  </w:style>
  <w:style w:type="character" w:customStyle="1" w:styleId="ListLabel573">
    <w:name w:val="ListLabel 573"/>
    <w:qFormat/>
    <w:rsid w:val="00FD530D"/>
    <w:rPr>
      <w:rFonts w:cs="Symbol"/>
    </w:rPr>
  </w:style>
  <w:style w:type="character" w:customStyle="1" w:styleId="ListLabel574">
    <w:name w:val="ListLabel 574"/>
    <w:qFormat/>
    <w:rsid w:val="00FD530D"/>
    <w:rPr>
      <w:rFonts w:cs="Courier New"/>
    </w:rPr>
  </w:style>
  <w:style w:type="character" w:customStyle="1" w:styleId="ListLabel575">
    <w:name w:val="ListLabel 575"/>
    <w:qFormat/>
    <w:rsid w:val="00FD530D"/>
    <w:rPr>
      <w:rFonts w:cs="Wingdings"/>
    </w:rPr>
  </w:style>
  <w:style w:type="character" w:customStyle="1" w:styleId="ListLabel576">
    <w:name w:val="ListLabel 576"/>
    <w:qFormat/>
    <w:rsid w:val="00FD530D"/>
    <w:rPr>
      <w:rFonts w:cs="Symbol"/>
    </w:rPr>
  </w:style>
  <w:style w:type="character" w:customStyle="1" w:styleId="ListLabel577">
    <w:name w:val="ListLabel 577"/>
    <w:qFormat/>
    <w:rsid w:val="00FD530D"/>
    <w:rPr>
      <w:rFonts w:cs="Courier New"/>
    </w:rPr>
  </w:style>
  <w:style w:type="character" w:customStyle="1" w:styleId="ListLabel578">
    <w:name w:val="ListLabel 578"/>
    <w:qFormat/>
    <w:rsid w:val="00FD530D"/>
    <w:rPr>
      <w:rFonts w:cs="Wingdings"/>
    </w:rPr>
  </w:style>
  <w:style w:type="character" w:customStyle="1" w:styleId="ListLabel579">
    <w:name w:val="ListLabel 579"/>
    <w:qFormat/>
    <w:rsid w:val="00FD530D"/>
    <w:rPr>
      <w:rFonts w:cs="Symbol"/>
      <w:sz w:val="28"/>
    </w:rPr>
  </w:style>
  <w:style w:type="character" w:customStyle="1" w:styleId="ListLabel580">
    <w:name w:val="ListLabel 580"/>
    <w:qFormat/>
    <w:rsid w:val="00FD530D"/>
    <w:rPr>
      <w:rFonts w:cs="Courier New"/>
    </w:rPr>
  </w:style>
  <w:style w:type="character" w:customStyle="1" w:styleId="ListLabel581">
    <w:name w:val="ListLabel 581"/>
    <w:qFormat/>
    <w:rsid w:val="00FD530D"/>
    <w:rPr>
      <w:rFonts w:cs="Wingdings"/>
    </w:rPr>
  </w:style>
  <w:style w:type="character" w:customStyle="1" w:styleId="ListLabel582">
    <w:name w:val="ListLabel 582"/>
    <w:qFormat/>
    <w:rsid w:val="00FD530D"/>
    <w:rPr>
      <w:rFonts w:cs="Symbol"/>
    </w:rPr>
  </w:style>
  <w:style w:type="character" w:customStyle="1" w:styleId="ListLabel583">
    <w:name w:val="ListLabel 583"/>
    <w:qFormat/>
    <w:rsid w:val="00FD530D"/>
    <w:rPr>
      <w:rFonts w:cs="Courier New"/>
    </w:rPr>
  </w:style>
  <w:style w:type="character" w:customStyle="1" w:styleId="ListLabel584">
    <w:name w:val="ListLabel 584"/>
    <w:qFormat/>
    <w:rsid w:val="00FD530D"/>
    <w:rPr>
      <w:rFonts w:cs="Wingdings"/>
    </w:rPr>
  </w:style>
  <w:style w:type="character" w:customStyle="1" w:styleId="ListLabel585">
    <w:name w:val="ListLabel 585"/>
    <w:qFormat/>
    <w:rsid w:val="00FD530D"/>
    <w:rPr>
      <w:rFonts w:cs="Symbol"/>
    </w:rPr>
  </w:style>
  <w:style w:type="character" w:customStyle="1" w:styleId="ListLabel586">
    <w:name w:val="ListLabel 586"/>
    <w:qFormat/>
    <w:rsid w:val="00FD530D"/>
    <w:rPr>
      <w:rFonts w:cs="Courier New"/>
    </w:rPr>
  </w:style>
  <w:style w:type="character" w:customStyle="1" w:styleId="ListLabel587">
    <w:name w:val="ListLabel 587"/>
    <w:qFormat/>
    <w:rsid w:val="00FD530D"/>
    <w:rPr>
      <w:rFonts w:cs="Wingdings"/>
    </w:rPr>
  </w:style>
  <w:style w:type="character" w:customStyle="1" w:styleId="ListLabel588">
    <w:name w:val="ListLabel 588"/>
    <w:qFormat/>
    <w:rsid w:val="00FD530D"/>
    <w:rPr>
      <w:rFonts w:cs="Times New Roman"/>
      <w:b/>
      <w:sz w:val="28"/>
    </w:rPr>
  </w:style>
  <w:style w:type="character" w:customStyle="1" w:styleId="ListLabel589">
    <w:name w:val="ListLabel 589"/>
    <w:qFormat/>
    <w:rsid w:val="00FD530D"/>
    <w:rPr>
      <w:rFonts w:cs="Times New Roman"/>
    </w:rPr>
  </w:style>
  <w:style w:type="character" w:customStyle="1" w:styleId="ListLabel590">
    <w:name w:val="ListLabel 590"/>
    <w:qFormat/>
    <w:rsid w:val="00FD530D"/>
    <w:rPr>
      <w:rFonts w:cs="Times New Roman"/>
    </w:rPr>
  </w:style>
  <w:style w:type="character" w:customStyle="1" w:styleId="ListLabel591">
    <w:name w:val="ListLabel 591"/>
    <w:qFormat/>
    <w:rsid w:val="00FD530D"/>
    <w:rPr>
      <w:rFonts w:cs="Times New Roman"/>
    </w:rPr>
  </w:style>
  <w:style w:type="character" w:customStyle="1" w:styleId="ListLabel592">
    <w:name w:val="ListLabel 592"/>
    <w:qFormat/>
    <w:rsid w:val="00FD530D"/>
    <w:rPr>
      <w:rFonts w:cs="Times New Roman"/>
    </w:rPr>
  </w:style>
  <w:style w:type="character" w:customStyle="1" w:styleId="ListLabel593">
    <w:name w:val="ListLabel 593"/>
    <w:qFormat/>
    <w:rsid w:val="00FD530D"/>
    <w:rPr>
      <w:rFonts w:cs="Times New Roman"/>
    </w:rPr>
  </w:style>
  <w:style w:type="character" w:customStyle="1" w:styleId="ListLabel594">
    <w:name w:val="ListLabel 594"/>
    <w:qFormat/>
    <w:rsid w:val="00FD530D"/>
    <w:rPr>
      <w:rFonts w:cs="Times New Roman"/>
    </w:rPr>
  </w:style>
  <w:style w:type="character" w:customStyle="1" w:styleId="ListLabel595">
    <w:name w:val="ListLabel 595"/>
    <w:qFormat/>
    <w:rsid w:val="00FD530D"/>
    <w:rPr>
      <w:rFonts w:cs="Times New Roman"/>
    </w:rPr>
  </w:style>
  <w:style w:type="character" w:customStyle="1" w:styleId="ListLabel596">
    <w:name w:val="ListLabel 596"/>
    <w:qFormat/>
    <w:rsid w:val="00FD530D"/>
    <w:rPr>
      <w:rFonts w:cs="Times New Roman"/>
    </w:rPr>
  </w:style>
  <w:style w:type="character" w:customStyle="1" w:styleId="ListLabel597">
    <w:name w:val="ListLabel 597"/>
    <w:qFormat/>
    <w:rsid w:val="00FD530D"/>
    <w:rPr>
      <w:rFonts w:cs="Times New Roman"/>
      <w:sz w:val="28"/>
    </w:rPr>
  </w:style>
  <w:style w:type="character" w:customStyle="1" w:styleId="ListLabel598">
    <w:name w:val="ListLabel 598"/>
    <w:qFormat/>
    <w:rsid w:val="00FD530D"/>
    <w:rPr>
      <w:rFonts w:cs="Times New Roman"/>
    </w:rPr>
  </w:style>
  <w:style w:type="character" w:customStyle="1" w:styleId="ListLabel599">
    <w:name w:val="ListLabel 599"/>
    <w:qFormat/>
    <w:rsid w:val="00FD530D"/>
    <w:rPr>
      <w:rFonts w:cs="Times New Roman"/>
    </w:rPr>
  </w:style>
  <w:style w:type="character" w:customStyle="1" w:styleId="ListLabel600">
    <w:name w:val="ListLabel 600"/>
    <w:qFormat/>
    <w:rsid w:val="00FD530D"/>
    <w:rPr>
      <w:rFonts w:cs="Times New Roman"/>
    </w:rPr>
  </w:style>
  <w:style w:type="character" w:customStyle="1" w:styleId="ListLabel601">
    <w:name w:val="ListLabel 601"/>
    <w:qFormat/>
    <w:rsid w:val="00FD530D"/>
    <w:rPr>
      <w:rFonts w:cs="Times New Roman"/>
    </w:rPr>
  </w:style>
  <w:style w:type="character" w:customStyle="1" w:styleId="ListLabel602">
    <w:name w:val="ListLabel 602"/>
    <w:qFormat/>
    <w:rsid w:val="00FD530D"/>
    <w:rPr>
      <w:rFonts w:cs="Times New Roman"/>
    </w:rPr>
  </w:style>
  <w:style w:type="character" w:customStyle="1" w:styleId="ListLabel603">
    <w:name w:val="ListLabel 603"/>
    <w:qFormat/>
    <w:rsid w:val="00FD530D"/>
    <w:rPr>
      <w:rFonts w:cs="Times New Roman"/>
    </w:rPr>
  </w:style>
  <w:style w:type="character" w:customStyle="1" w:styleId="ListLabel604">
    <w:name w:val="ListLabel 604"/>
    <w:qFormat/>
    <w:rsid w:val="00FD530D"/>
    <w:rPr>
      <w:rFonts w:cs="Times New Roman"/>
    </w:rPr>
  </w:style>
  <w:style w:type="character" w:customStyle="1" w:styleId="ListLabel605">
    <w:name w:val="ListLabel 605"/>
    <w:qFormat/>
    <w:rsid w:val="00FD530D"/>
    <w:rPr>
      <w:rFonts w:cs="Times New Roman"/>
    </w:rPr>
  </w:style>
  <w:style w:type="character" w:customStyle="1" w:styleId="ListLabel606">
    <w:name w:val="ListLabel 606"/>
    <w:qFormat/>
    <w:rsid w:val="00FD530D"/>
    <w:rPr>
      <w:rFonts w:cs="Times New Roman"/>
      <w:sz w:val="28"/>
    </w:rPr>
  </w:style>
  <w:style w:type="character" w:customStyle="1" w:styleId="ListLabel607">
    <w:name w:val="ListLabel 607"/>
    <w:qFormat/>
    <w:rsid w:val="00FD530D"/>
    <w:rPr>
      <w:rFonts w:cs="Times New Roman"/>
    </w:rPr>
  </w:style>
  <w:style w:type="character" w:customStyle="1" w:styleId="ListLabel608">
    <w:name w:val="ListLabel 608"/>
    <w:qFormat/>
    <w:rsid w:val="00FD530D"/>
    <w:rPr>
      <w:rFonts w:cs="Times New Roman"/>
    </w:rPr>
  </w:style>
  <w:style w:type="character" w:customStyle="1" w:styleId="ListLabel609">
    <w:name w:val="ListLabel 609"/>
    <w:qFormat/>
    <w:rsid w:val="00FD530D"/>
    <w:rPr>
      <w:rFonts w:cs="Times New Roman"/>
    </w:rPr>
  </w:style>
  <w:style w:type="character" w:customStyle="1" w:styleId="ListLabel610">
    <w:name w:val="ListLabel 610"/>
    <w:qFormat/>
    <w:rsid w:val="00FD530D"/>
    <w:rPr>
      <w:rFonts w:cs="Times New Roman"/>
    </w:rPr>
  </w:style>
  <w:style w:type="character" w:customStyle="1" w:styleId="ListLabel611">
    <w:name w:val="ListLabel 611"/>
    <w:qFormat/>
    <w:rsid w:val="00FD530D"/>
    <w:rPr>
      <w:rFonts w:cs="Times New Roman"/>
    </w:rPr>
  </w:style>
  <w:style w:type="character" w:customStyle="1" w:styleId="ListLabel612">
    <w:name w:val="ListLabel 612"/>
    <w:qFormat/>
    <w:rsid w:val="00FD530D"/>
    <w:rPr>
      <w:rFonts w:cs="Times New Roman"/>
    </w:rPr>
  </w:style>
  <w:style w:type="character" w:customStyle="1" w:styleId="ListLabel613">
    <w:name w:val="ListLabel 613"/>
    <w:qFormat/>
    <w:rsid w:val="00FD530D"/>
    <w:rPr>
      <w:rFonts w:cs="Times New Roman"/>
    </w:rPr>
  </w:style>
  <w:style w:type="character" w:customStyle="1" w:styleId="ListLabel614">
    <w:name w:val="ListLabel 614"/>
    <w:qFormat/>
    <w:rsid w:val="00FD530D"/>
    <w:rPr>
      <w:rFonts w:cs="Times New Roman"/>
    </w:rPr>
  </w:style>
  <w:style w:type="character" w:customStyle="1" w:styleId="ListLabel615">
    <w:name w:val="ListLabel 615"/>
    <w:qFormat/>
    <w:rsid w:val="00FD530D"/>
    <w:rPr>
      <w:rFonts w:cs="Times New Roman"/>
      <w:sz w:val="28"/>
    </w:rPr>
  </w:style>
  <w:style w:type="character" w:customStyle="1" w:styleId="ListLabel616">
    <w:name w:val="ListLabel 616"/>
    <w:qFormat/>
    <w:rsid w:val="00FD530D"/>
    <w:rPr>
      <w:rFonts w:cs="Times New Roman"/>
    </w:rPr>
  </w:style>
  <w:style w:type="character" w:customStyle="1" w:styleId="ListLabel617">
    <w:name w:val="ListLabel 617"/>
    <w:qFormat/>
    <w:rsid w:val="00FD530D"/>
    <w:rPr>
      <w:rFonts w:cs="Times New Roman"/>
    </w:rPr>
  </w:style>
  <w:style w:type="character" w:customStyle="1" w:styleId="ListLabel618">
    <w:name w:val="ListLabel 618"/>
    <w:qFormat/>
    <w:rsid w:val="00FD530D"/>
    <w:rPr>
      <w:rFonts w:cs="Times New Roman"/>
    </w:rPr>
  </w:style>
  <w:style w:type="character" w:customStyle="1" w:styleId="ListLabel619">
    <w:name w:val="ListLabel 619"/>
    <w:qFormat/>
    <w:rsid w:val="00FD530D"/>
    <w:rPr>
      <w:rFonts w:cs="Times New Roman"/>
    </w:rPr>
  </w:style>
  <w:style w:type="character" w:customStyle="1" w:styleId="ListLabel620">
    <w:name w:val="ListLabel 620"/>
    <w:qFormat/>
    <w:rsid w:val="00FD530D"/>
    <w:rPr>
      <w:rFonts w:cs="Times New Roman"/>
    </w:rPr>
  </w:style>
  <w:style w:type="character" w:customStyle="1" w:styleId="ListLabel621">
    <w:name w:val="ListLabel 621"/>
    <w:qFormat/>
    <w:rsid w:val="00FD530D"/>
    <w:rPr>
      <w:rFonts w:cs="Times New Roman"/>
    </w:rPr>
  </w:style>
  <w:style w:type="character" w:customStyle="1" w:styleId="ListLabel622">
    <w:name w:val="ListLabel 622"/>
    <w:qFormat/>
    <w:rsid w:val="00FD530D"/>
    <w:rPr>
      <w:rFonts w:cs="Times New Roman"/>
    </w:rPr>
  </w:style>
  <w:style w:type="character" w:customStyle="1" w:styleId="ListLabel623">
    <w:name w:val="ListLabel 623"/>
    <w:qFormat/>
    <w:rsid w:val="00FD530D"/>
    <w:rPr>
      <w:rFonts w:cs="Times New Roman"/>
    </w:rPr>
  </w:style>
  <w:style w:type="character" w:customStyle="1" w:styleId="ListLabel624">
    <w:name w:val="ListLabel 624"/>
    <w:qFormat/>
    <w:rsid w:val="00FD530D"/>
  </w:style>
  <w:style w:type="character" w:customStyle="1" w:styleId="ListLabel625">
    <w:name w:val="ListLabel 625"/>
    <w:qFormat/>
    <w:rsid w:val="00FD530D"/>
    <w:rPr>
      <w:bCs/>
      <w:sz w:val="28"/>
      <w:szCs w:val="28"/>
      <w:lang w:val="ru-RU"/>
    </w:rPr>
  </w:style>
  <w:style w:type="character" w:customStyle="1" w:styleId="ListLabel626">
    <w:name w:val="ListLabel 626"/>
    <w:qFormat/>
    <w:rsid w:val="00FD530D"/>
  </w:style>
  <w:style w:type="paragraph" w:customStyle="1" w:styleId="ae">
    <w:name w:val="Заголовок"/>
    <w:basedOn w:val="a"/>
    <w:next w:val="af"/>
    <w:qFormat/>
    <w:rsid w:val="00FD530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rsid w:val="004A41CA"/>
    <w:pPr>
      <w:jc w:val="center"/>
    </w:pPr>
    <w:rPr>
      <w:b/>
      <w:szCs w:val="20"/>
    </w:rPr>
  </w:style>
  <w:style w:type="paragraph" w:styleId="af0">
    <w:name w:val="List"/>
    <w:basedOn w:val="a"/>
    <w:uiPriority w:val="99"/>
    <w:rsid w:val="004A47C1"/>
    <w:pPr>
      <w:ind w:left="283" w:hanging="283"/>
      <w:jc w:val="both"/>
    </w:pPr>
    <w:rPr>
      <w:sz w:val="28"/>
      <w:szCs w:val="28"/>
      <w:lang w:val="ru-RU"/>
    </w:rPr>
  </w:style>
  <w:style w:type="paragraph" w:customStyle="1" w:styleId="Caption">
    <w:name w:val="Caption"/>
    <w:basedOn w:val="a"/>
    <w:qFormat/>
    <w:rsid w:val="00FD530D"/>
    <w:pPr>
      <w:suppressLineNumbers/>
      <w:spacing w:before="120" w:after="120"/>
    </w:pPr>
    <w:rPr>
      <w:rFonts w:cs="DejaVu Sans"/>
      <w:i/>
      <w:iCs/>
    </w:rPr>
  </w:style>
  <w:style w:type="paragraph" w:styleId="af1">
    <w:name w:val="index heading"/>
    <w:basedOn w:val="a"/>
    <w:qFormat/>
    <w:rsid w:val="00FD530D"/>
    <w:pPr>
      <w:suppressLineNumbers/>
    </w:pPr>
    <w:rPr>
      <w:rFonts w:cs="DejaVu Sans"/>
    </w:rPr>
  </w:style>
  <w:style w:type="paragraph" w:styleId="af2">
    <w:name w:val="caption"/>
    <w:basedOn w:val="a"/>
    <w:uiPriority w:val="99"/>
    <w:qFormat/>
    <w:rsid w:val="00484F4D"/>
    <w:pPr>
      <w:spacing w:before="260"/>
      <w:ind w:firstLine="748"/>
    </w:pPr>
    <w:rPr>
      <w:sz w:val="28"/>
      <w:lang w:val="ru-RU"/>
    </w:rPr>
  </w:style>
  <w:style w:type="paragraph" w:styleId="af3">
    <w:name w:val="List Paragraph"/>
    <w:basedOn w:val="a"/>
    <w:uiPriority w:val="99"/>
    <w:qFormat/>
    <w:rsid w:val="002A7439"/>
    <w:pPr>
      <w:ind w:left="720"/>
      <w:contextualSpacing/>
    </w:pPr>
  </w:style>
  <w:style w:type="paragraph" w:styleId="2">
    <w:name w:val="Body Text 2"/>
    <w:basedOn w:val="a"/>
    <w:link w:val="21"/>
    <w:uiPriority w:val="99"/>
    <w:qFormat/>
    <w:rsid w:val="004A41CA"/>
    <w:pPr>
      <w:jc w:val="center"/>
    </w:pPr>
    <w:rPr>
      <w:sz w:val="28"/>
      <w:szCs w:val="20"/>
      <w:lang w:val="ru-RU"/>
    </w:rPr>
  </w:style>
  <w:style w:type="paragraph" w:styleId="af4">
    <w:name w:val="Title"/>
    <w:basedOn w:val="a"/>
    <w:uiPriority w:val="99"/>
    <w:qFormat/>
    <w:rsid w:val="004A41CA"/>
    <w:pPr>
      <w:jc w:val="center"/>
    </w:pPr>
    <w:rPr>
      <w:sz w:val="28"/>
      <w:szCs w:val="20"/>
    </w:rPr>
  </w:style>
  <w:style w:type="paragraph" w:customStyle="1" w:styleId="10">
    <w:name w:val="1"/>
    <w:basedOn w:val="a"/>
    <w:uiPriority w:val="99"/>
    <w:qFormat/>
    <w:rsid w:val="004A41CA"/>
    <w:pPr>
      <w:spacing w:beforeAutospacing="1" w:afterAutospacing="1"/>
    </w:pPr>
    <w:rPr>
      <w:lang w:val="ru-RU"/>
    </w:rPr>
  </w:style>
  <w:style w:type="paragraph" w:styleId="af5">
    <w:name w:val="Normal (Web)"/>
    <w:basedOn w:val="a"/>
    <w:uiPriority w:val="99"/>
    <w:qFormat/>
    <w:rsid w:val="004A41CA"/>
    <w:pPr>
      <w:spacing w:beforeAutospacing="1" w:afterAutospacing="1"/>
    </w:pPr>
    <w:rPr>
      <w:lang w:val="ru-RU"/>
    </w:rPr>
  </w:style>
  <w:style w:type="paragraph" w:customStyle="1" w:styleId="Header">
    <w:name w:val="Header"/>
    <w:basedOn w:val="a"/>
    <w:uiPriority w:val="99"/>
    <w:rsid w:val="008051B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8051BF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qFormat/>
    <w:rsid w:val="008051BF"/>
    <w:rPr>
      <w:rFonts w:ascii="Tahoma" w:hAnsi="Tahoma" w:cs="Tahoma"/>
      <w:sz w:val="16"/>
      <w:szCs w:val="16"/>
    </w:rPr>
  </w:style>
  <w:style w:type="paragraph" w:styleId="af7">
    <w:name w:val="Subtitle"/>
    <w:basedOn w:val="a"/>
    <w:uiPriority w:val="99"/>
    <w:qFormat/>
    <w:rsid w:val="00AA23F1"/>
    <w:pPr>
      <w:spacing w:after="60" w:line="276" w:lineRule="auto"/>
      <w:jc w:val="center"/>
      <w:outlineLvl w:val="1"/>
    </w:pPr>
    <w:rPr>
      <w:rFonts w:ascii="Cambria" w:hAnsi="Cambria"/>
      <w:lang w:val="ru-RU"/>
    </w:rPr>
  </w:style>
  <w:style w:type="paragraph" w:customStyle="1" w:styleId="ConsPlusNormal">
    <w:name w:val="ConsPlusNormal"/>
    <w:uiPriority w:val="99"/>
    <w:qFormat/>
    <w:rsid w:val="00AA23F1"/>
    <w:pPr>
      <w:widowControl w:val="0"/>
    </w:pPr>
    <w:rPr>
      <w:rFonts w:ascii="Arial" w:eastAsia="Times New Roman" w:hAnsi="Arial" w:cs="Arial"/>
      <w:sz w:val="24"/>
      <w:szCs w:val="20"/>
    </w:rPr>
  </w:style>
  <w:style w:type="paragraph" w:styleId="af8">
    <w:name w:val="Body Text Indent"/>
    <w:basedOn w:val="a"/>
    <w:uiPriority w:val="99"/>
    <w:rsid w:val="00E613DF"/>
    <w:pPr>
      <w:spacing w:after="120"/>
      <w:ind w:left="283"/>
    </w:pPr>
  </w:style>
  <w:style w:type="paragraph" w:styleId="3">
    <w:name w:val="Body Text 3"/>
    <w:basedOn w:val="a"/>
    <w:link w:val="31"/>
    <w:uiPriority w:val="99"/>
    <w:qFormat/>
    <w:rsid w:val="00E613DF"/>
    <w:pPr>
      <w:spacing w:after="120"/>
    </w:pPr>
    <w:rPr>
      <w:sz w:val="16"/>
      <w:szCs w:val="16"/>
    </w:rPr>
  </w:style>
  <w:style w:type="paragraph" w:styleId="af9">
    <w:name w:val="No Spacing"/>
    <w:uiPriority w:val="99"/>
    <w:qFormat/>
    <w:rsid w:val="00430D03"/>
    <w:rPr>
      <w:rFonts w:ascii="Times New Roman" w:hAnsi="Times New Roman"/>
      <w:sz w:val="24"/>
      <w:lang w:eastAsia="en-US"/>
    </w:rPr>
  </w:style>
  <w:style w:type="paragraph" w:customStyle="1" w:styleId="FR1">
    <w:name w:val="FR1"/>
    <w:uiPriority w:val="99"/>
    <w:qFormat/>
    <w:rsid w:val="00484F4D"/>
    <w:pPr>
      <w:widowControl w:val="0"/>
      <w:spacing w:line="300" w:lineRule="auto"/>
      <w:ind w:left="560" w:hanging="280"/>
    </w:pPr>
    <w:rPr>
      <w:rFonts w:ascii="Courier New" w:eastAsia="Times New Roman" w:hAnsi="Courier New" w:cs="Courier New"/>
      <w:sz w:val="28"/>
      <w:szCs w:val="28"/>
    </w:rPr>
  </w:style>
  <w:style w:type="paragraph" w:styleId="24">
    <w:name w:val="Body Text Indent 2"/>
    <w:basedOn w:val="a"/>
    <w:uiPriority w:val="99"/>
    <w:qFormat/>
    <w:rsid w:val="00484F4D"/>
    <w:pPr>
      <w:widowControl w:val="0"/>
      <w:ind w:left="993" w:hanging="142"/>
    </w:pPr>
    <w:rPr>
      <w:sz w:val="28"/>
      <w:szCs w:val="28"/>
      <w:lang w:val="ru-RU"/>
    </w:rPr>
  </w:style>
  <w:style w:type="paragraph" w:styleId="34">
    <w:name w:val="Body Text Indent 3"/>
    <w:basedOn w:val="a"/>
    <w:uiPriority w:val="99"/>
    <w:qFormat/>
    <w:rsid w:val="00484F4D"/>
    <w:pPr>
      <w:widowControl w:val="0"/>
      <w:ind w:left="1134" w:hanging="141"/>
    </w:pPr>
    <w:rPr>
      <w:sz w:val="28"/>
      <w:szCs w:val="28"/>
      <w:lang w:val="ru-RU"/>
    </w:rPr>
  </w:style>
  <w:style w:type="paragraph" w:customStyle="1" w:styleId="FR2">
    <w:name w:val="FR2"/>
    <w:uiPriority w:val="99"/>
    <w:qFormat/>
    <w:rsid w:val="00484F4D"/>
    <w:pPr>
      <w:widowControl w:val="0"/>
      <w:ind w:left="2160" w:right="220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3">
    <w:name w:val="FR3"/>
    <w:uiPriority w:val="99"/>
    <w:qFormat/>
    <w:rsid w:val="00484F4D"/>
    <w:pPr>
      <w:widowControl w:val="0"/>
      <w:spacing w:line="336" w:lineRule="auto"/>
    </w:pPr>
    <w:rPr>
      <w:rFonts w:ascii="Arial" w:eastAsia="Times New Roman" w:hAnsi="Arial" w:cs="Arial"/>
      <w:b/>
      <w:bCs/>
      <w:sz w:val="24"/>
    </w:rPr>
  </w:style>
  <w:style w:type="paragraph" w:styleId="afa">
    <w:name w:val="Block Text"/>
    <w:basedOn w:val="a"/>
    <w:uiPriority w:val="99"/>
    <w:qFormat/>
    <w:rsid w:val="00484F4D"/>
    <w:pPr>
      <w:widowControl w:val="0"/>
      <w:spacing w:after="420" w:line="336" w:lineRule="auto"/>
      <w:ind w:left="1760" w:right="3000"/>
      <w:jc w:val="center"/>
    </w:pPr>
    <w:rPr>
      <w:b/>
      <w:bCs/>
      <w:sz w:val="28"/>
      <w:szCs w:val="28"/>
      <w:u w:val="single"/>
      <w:lang w:val="ru-RU"/>
    </w:rPr>
  </w:style>
  <w:style w:type="paragraph" w:customStyle="1" w:styleId="ConsPlusNonformat">
    <w:name w:val="ConsPlusNonformat"/>
    <w:uiPriority w:val="99"/>
    <w:qFormat/>
    <w:rsid w:val="00484F4D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70">
    <w:name w:val="Основной текст7"/>
    <w:basedOn w:val="a"/>
    <w:uiPriority w:val="99"/>
    <w:qFormat/>
    <w:rsid w:val="00484F4D"/>
    <w:pPr>
      <w:widowControl w:val="0"/>
      <w:shd w:val="clear" w:color="auto" w:fill="FFFFFF"/>
      <w:spacing w:line="322" w:lineRule="exact"/>
      <w:ind w:hanging="360"/>
      <w:jc w:val="both"/>
    </w:pPr>
    <w:rPr>
      <w:sz w:val="27"/>
      <w:szCs w:val="27"/>
      <w:lang w:val="ru-RU" w:eastAsia="ar-SA"/>
    </w:rPr>
  </w:style>
  <w:style w:type="paragraph" w:customStyle="1" w:styleId="23">
    <w:name w:val="Основной текст (2)"/>
    <w:basedOn w:val="a"/>
    <w:link w:val="210"/>
    <w:uiPriority w:val="99"/>
    <w:qFormat/>
    <w:rsid w:val="00484F4D"/>
    <w:pPr>
      <w:widowControl w:val="0"/>
      <w:shd w:val="clear" w:color="auto" w:fill="FFFFFF"/>
      <w:spacing w:after="780" w:line="308" w:lineRule="exact"/>
      <w:ind w:hanging="420"/>
      <w:jc w:val="center"/>
    </w:pPr>
    <w:rPr>
      <w:rFonts w:ascii="Calibri" w:eastAsia="Calibri" w:hAnsi="Calibri" w:cs="Calibri"/>
      <w:sz w:val="21"/>
      <w:szCs w:val="21"/>
      <w:lang w:val="ru-RU" w:eastAsia="en-US"/>
    </w:rPr>
  </w:style>
  <w:style w:type="paragraph" w:customStyle="1" w:styleId="33">
    <w:name w:val="Основной текст (3)"/>
    <w:basedOn w:val="a"/>
    <w:link w:val="310"/>
    <w:uiPriority w:val="99"/>
    <w:qFormat/>
    <w:rsid w:val="00B212CA"/>
    <w:pPr>
      <w:widowControl w:val="0"/>
      <w:shd w:val="clear" w:color="auto" w:fill="FFFFFF"/>
      <w:spacing w:before="600" w:after="420" w:line="240" w:lineRule="atLeast"/>
      <w:jc w:val="both"/>
    </w:pPr>
    <w:rPr>
      <w:rFonts w:eastAsia="Calibri"/>
      <w:sz w:val="22"/>
      <w:szCs w:val="22"/>
      <w:lang w:val="ru-RU"/>
    </w:rPr>
  </w:style>
  <w:style w:type="paragraph" w:customStyle="1" w:styleId="c6">
    <w:name w:val="c6"/>
    <w:basedOn w:val="a"/>
    <w:uiPriority w:val="99"/>
    <w:qFormat/>
    <w:rsid w:val="00BF320C"/>
    <w:pPr>
      <w:spacing w:beforeAutospacing="1" w:afterAutospacing="1"/>
    </w:pPr>
    <w:rPr>
      <w:lang w:val="ru-RU"/>
    </w:rPr>
  </w:style>
  <w:style w:type="paragraph" w:customStyle="1" w:styleId="c2">
    <w:name w:val="c2"/>
    <w:basedOn w:val="a"/>
    <w:uiPriority w:val="99"/>
    <w:qFormat/>
    <w:rsid w:val="00BF320C"/>
    <w:pPr>
      <w:spacing w:beforeAutospacing="1" w:afterAutospacing="1"/>
    </w:pPr>
    <w:rPr>
      <w:lang w:val="ru-RU"/>
    </w:rPr>
  </w:style>
  <w:style w:type="paragraph" w:customStyle="1" w:styleId="c3">
    <w:name w:val="c3"/>
    <w:basedOn w:val="a"/>
    <w:uiPriority w:val="99"/>
    <w:qFormat/>
    <w:rsid w:val="00BF320C"/>
    <w:pPr>
      <w:spacing w:beforeAutospacing="1" w:afterAutospacing="1"/>
    </w:pPr>
    <w:rPr>
      <w:lang w:val="ru-RU"/>
    </w:rPr>
  </w:style>
  <w:style w:type="paragraph" w:customStyle="1" w:styleId="11">
    <w:name w:val="Абзац списка1"/>
    <w:basedOn w:val="a"/>
    <w:uiPriority w:val="99"/>
    <w:qFormat/>
    <w:rsid w:val="003A7183"/>
    <w:pPr>
      <w:suppressAutoHyphens/>
      <w:ind w:left="720"/>
      <w:contextualSpacing/>
    </w:pPr>
    <w:rPr>
      <w:rFonts w:eastAsia="Calibri"/>
      <w:kern w:val="2"/>
      <w:sz w:val="28"/>
      <w:szCs w:val="20"/>
      <w:lang w:val="ru-RU"/>
    </w:rPr>
  </w:style>
  <w:style w:type="paragraph" w:customStyle="1" w:styleId="afb">
    <w:name w:val="Текст в заданном формате"/>
    <w:basedOn w:val="a"/>
    <w:qFormat/>
    <w:rsid w:val="00FD530D"/>
    <w:rPr>
      <w:rFonts w:ascii="Liberation Mono" w:eastAsia="Courier New" w:hAnsi="Liberation Mono" w:cs="Liberation Mono"/>
      <w:sz w:val="20"/>
      <w:szCs w:val="20"/>
    </w:rPr>
  </w:style>
  <w:style w:type="table" w:styleId="afc">
    <w:name w:val="Table Grid"/>
    <w:basedOn w:val="a1"/>
    <w:uiPriority w:val="99"/>
    <w:rsid w:val="002871F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484F4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7DCC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zkult-ur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fr53.ru/dopolnitelnoe-obrazovan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od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" TargetMode="External"/><Relationship Id="rId10" Type="http://schemas.openxmlformats.org/officeDocument/2006/relationships/hyperlink" Target="http://kids-v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fizkult-ura.ru/video/ur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46</Pages>
  <Words>12809</Words>
  <Characters>73017</Characters>
  <Application>Microsoft Office Word</Application>
  <DocSecurity>0</DocSecurity>
  <Lines>608</Lines>
  <Paragraphs>171</Paragraphs>
  <ScaleCrop>false</ScaleCrop>
  <Company>SPecialiST RePack</Company>
  <LinksUpToDate>false</LinksUpToDate>
  <CharactersWithSpaces>85655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Новгородский институт развития образования</dc:title>
  <dc:subject/>
  <dc:creator>admin</dc:creator>
  <dc:description/>
  <cp:lastModifiedBy>Sekretar</cp:lastModifiedBy>
  <cp:revision>63</cp:revision>
  <cp:lastPrinted>2019-01-25T06:46:00Z</cp:lastPrinted>
  <dcterms:created xsi:type="dcterms:W3CDTF">2017-11-27T11:34:00Z</dcterms:created>
  <dcterms:modified xsi:type="dcterms:W3CDTF">2019-01-25T06:48:00Z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