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Задание для самостоятельной (дистанционной) работы по шахматам для группы 1-го года обучения по шахматам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Тренер-преподаватель Особливый Г.П.</w:t>
      </w:r>
    </w:p>
    <w:p>
      <w:pPr>
        <w:pStyle w:val="Normal"/>
        <w:rPr/>
      </w:pPr>
      <w:r>
        <w:rPr>
          <w:rFonts w:ascii="Times New Roman" w:hAnsi="Times New Roman"/>
          <w:sz w:val="21"/>
          <w:szCs w:val="21"/>
        </w:rPr>
        <w:t xml:space="preserve">4.18  </w:t>
      </w:r>
      <w:r>
        <w:rPr>
          <w:rFonts w:ascii="Times New Roman" w:hAnsi="Times New Roman"/>
          <w:b/>
          <w:sz w:val="21"/>
          <w:szCs w:val="21"/>
        </w:rPr>
        <w:t>Ход белых</w:t>
      </w:r>
      <w:r>
        <w:rPr>
          <w:rFonts w:ascii="Times New Roman" w:hAnsi="Times New Roman"/>
          <w:sz w:val="21"/>
          <w:szCs w:val="21"/>
        </w:rPr>
        <w:t xml:space="preserve">.  Пример атаки при разноцветных слонах.  За правильное решение – 3 очка.  </w:t>
      </w:r>
    </w:p>
    <w:p>
      <w:pPr>
        <w:pStyle w:val="Normal"/>
        <w:rPr/>
      </w:pPr>
      <w:r>
        <w:rPr/>
        <w:drawing>
          <wp:inline distT="0" distB="0" distL="0" distR="0">
            <wp:extent cx="2121535" cy="2121535"/>
            <wp:effectExtent l="0" t="0" r="0" b="0"/>
            <wp:docPr id="1" name="Рисунок 48" descr="C:\Users\Олег\Downloads\chess-board-1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8" descr="C:\Users\Олег\Downloads\chess-board-19 (1)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4.19   </w:t>
      </w:r>
      <w:r>
        <w:rPr>
          <w:rFonts w:ascii="Times New Roman" w:hAnsi="Times New Roman"/>
          <w:b/>
          <w:sz w:val="21"/>
          <w:szCs w:val="21"/>
        </w:rPr>
        <w:t>Ход черных</w:t>
      </w:r>
      <w:r>
        <w:rPr>
          <w:rFonts w:ascii="Times New Roman" w:hAnsi="Times New Roman"/>
          <w:i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Главная фигура черных – белопольный слон. А у белых неудачно стоит ладья а5.   Найди комбинацию за черных. 4 очка за правильный ответ.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362835" cy="2362835"/>
            <wp:effectExtent l="0" t="0" r="0" b="0"/>
            <wp:docPr id="2" name="Рисунок 49" descr="C:\Users\Олег\Downloads\chess-board-2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9" descr="C:\Users\Олег\Downloads\chess-board-20 (1)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4.20  </w:t>
      </w:r>
      <w:r>
        <w:rPr>
          <w:rFonts w:ascii="Times New Roman" w:hAnsi="Times New Roman"/>
          <w:b/>
          <w:sz w:val="21"/>
          <w:szCs w:val="21"/>
        </w:rPr>
        <w:t>Ход белых</w:t>
      </w:r>
      <w:r>
        <w:rPr>
          <w:rFonts w:ascii="Times New Roman" w:hAnsi="Times New Roman"/>
          <w:sz w:val="21"/>
          <w:szCs w:val="21"/>
        </w:rPr>
        <w:t>.  Белые фигуры расположены значительно лучше черных.  Найди форсированный путь к победе.   4 очка за правильный ответ.</w:t>
      </w:r>
    </w:p>
    <w:p>
      <w:pPr>
        <w:pStyle w:val="Normal"/>
        <w:rPr>
          <w:i/>
          <w:i/>
          <w:sz w:val="28"/>
          <w:szCs w:val="28"/>
        </w:rPr>
      </w:pPr>
      <w:r>
        <w:rPr>
          <w:rFonts w:ascii="Times New Roman" w:hAnsi="Times New Roman"/>
          <w:i/>
          <w:sz w:val="21"/>
          <w:szCs w:val="21"/>
        </w:rPr>
        <w:t xml:space="preserve"> </w:t>
      </w:r>
      <w:r>
        <w:rPr/>
        <w:drawing>
          <wp:inline distT="0" distB="0" distL="0" distR="0">
            <wp:extent cx="2267585" cy="2267585"/>
            <wp:effectExtent l="0" t="0" r="0" b="0"/>
            <wp:docPr id="3" name="Рисунок 50" descr="C:\Users\Олег\Downloads\chess-board-2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0" descr="C:\Users\Олег\Downloads\chess-board-21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4.21  </w:t>
      </w:r>
      <w:r>
        <w:rPr>
          <w:rFonts w:ascii="Times New Roman" w:hAnsi="Times New Roman"/>
          <w:b/>
          <w:sz w:val="21"/>
          <w:szCs w:val="21"/>
        </w:rPr>
        <w:t>Ход черных</w:t>
      </w:r>
      <w:r>
        <w:rPr>
          <w:rFonts w:ascii="Times New Roman" w:hAnsi="Times New Roman"/>
          <w:sz w:val="21"/>
          <w:szCs w:val="21"/>
        </w:rPr>
        <w:t>.   Из партии Р. Фишера.   Фишер выиграл комбинацией, основанной на слабости 1-й горизонтали.  5 очков – за правильный ответ.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070100" cy="2070100"/>
            <wp:effectExtent l="0" t="0" r="0" b="0"/>
            <wp:docPr id="4" name="Рисунок 51" descr="C:\Users\Олег\Downloads\chess-board-2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1" descr="C:\Users\Олег\Downloads\chess-board-22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4.22 </w:t>
      </w:r>
      <w:r>
        <w:rPr>
          <w:rFonts w:ascii="Times New Roman" w:hAnsi="Times New Roman"/>
          <w:b/>
          <w:sz w:val="21"/>
          <w:szCs w:val="21"/>
        </w:rPr>
        <w:t>Ход белых</w:t>
      </w:r>
      <w:r>
        <w:rPr>
          <w:rFonts w:ascii="Times New Roman" w:hAnsi="Times New Roman"/>
          <w:sz w:val="21"/>
          <w:szCs w:val="21"/>
        </w:rPr>
        <w:t xml:space="preserve">.  Черные нанесли двойной удар: на ладью а3 и пешку е5. Как играть белым?                                        4 очка за правильное решение. 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128520" cy="2128520"/>
            <wp:effectExtent l="0" t="0" r="0" b="0"/>
            <wp:docPr id="5" name="Рисунок 52" descr="C:\Users\Олег\Downloads\chess-board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2" descr="C:\Users\Олег\Downloads\chess-board-2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4.23  </w:t>
      </w:r>
      <w:r>
        <w:rPr>
          <w:rFonts w:ascii="Times New Roman" w:hAnsi="Times New Roman"/>
          <w:b/>
          <w:sz w:val="21"/>
          <w:szCs w:val="21"/>
        </w:rPr>
        <w:t>Ход белых</w:t>
      </w:r>
      <w:r>
        <w:rPr>
          <w:rFonts w:ascii="Times New Roman" w:hAnsi="Times New Roman"/>
          <w:sz w:val="21"/>
          <w:szCs w:val="21"/>
        </w:rPr>
        <w:t>.   Из партии Р. Фишера.  Как завершилась партия?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1"/>
          <w:szCs w:val="21"/>
        </w:rPr>
        <w:t>За правильный ответ – 5 очков.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245995" cy="2245995"/>
            <wp:effectExtent l="0" t="0" r="0" b="0"/>
            <wp:docPr id="6" name="Рисунок 53" descr="C:\Users\Олег\Downloads\chess-board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3" descr="C:\Users\Олег\Downloads\chess-board-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4.24   </w:t>
      </w:r>
      <w:r>
        <w:rPr>
          <w:rFonts w:ascii="Times New Roman" w:hAnsi="Times New Roman"/>
          <w:b/>
          <w:sz w:val="21"/>
          <w:szCs w:val="21"/>
        </w:rPr>
        <w:t>Ход белых</w:t>
      </w:r>
      <w:r>
        <w:rPr>
          <w:rFonts w:ascii="Times New Roman" w:hAnsi="Times New Roman"/>
          <w:sz w:val="21"/>
          <w:szCs w:val="21"/>
        </w:rPr>
        <w:t>.  Белые без фигуры, но их все их фигуры нацелены на черного короля.  Черный слон и ладья далеко от черного короля. Проведите атаку на белого короля.   8  очков  за все указанные выигрывающие варианты.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1"/>
          <w:szCs w:val="21"/>
        </w:rPr>
        <w:t xml:space="preserve">  </w:t>
      </w:r>
      <w:r>
        <w:rPr/>
        <w:drawing>
          <wp:inline distT="0" distB="0" distL="0" distR="0">
            <wp:extent cx="2384425" cy="2384425"/>
            <wp:effectExtent l="0" t="0" r="0" b="0"/>
            <wp:docPr id="7" name="Рисунок 54" descr="C:\Users\Олег\Downloads\chess-board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4" descr="C:\Users\Олег\Downloads\chess-board-2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4.25 </w:t>
      </w:r>
      <w:r>
        <w:rPr>
          <w:rFonts w:ascii="Times New Roman" w:hAnsi="Times New Roman"/>
          <w:b/>
          <w:sz w:val="21"/>
          <w:szCs w:val="21"/>
        </w:rPr>
        <w:t>Ход белых</w:t>
      </w:r>
      <w:r>
        <w:rPr>
          <w:rFonts w:ascii="Times New Roman" w:hAnsi="Times New Roman"/>
          <w:sz w:val="21"/>
          <w:szCs w:val="21"/>
        </w:rPr>
        <w:t xml:space="preserve">. Из партии Г. Каспарова. Найдите ход , после которого черные сдались.  Запомните этот метод атаки.                                                               3 очка за правильный ответ. 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611755" cy="2611755"/>
            <wp:effectExtent l="0" t="0" r="0" b="0"/>
            <wp:docPr id="8" name="Рисунок 55" descr="C:\Users\Олег\Downloads\chess-board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5" descr="C:\Users\Олег\Downloads\chess-board-2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d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06d4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  <w:i w:val="false"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  <w:i w:val="false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  <w:sz w:val="28"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  <w:i w:val="false"/>
      <w:sz w:val="28"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rFonts w:ascii="Times New Roman" w:hAnsi="Times New Roman"/>
      <w:b/>
      <w:i w:val="false"/>
      <w:sz w:val="21"/>
    </w:rPr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b/>
    </w:rPr>
  </w:style>
  <w:style w:type="character" w:styleId="ListLabel83">
    <w:name w:val="ListLabel 83"/>
    <w:qFormat/>
    <w:rPr>
      <w:rFonts w:ascii="Times New Roman" w:hAnsi="Times New Roman"/>
      <w:b/>
      <w:i w:val="false"/>
      <w:sz w:val="21"/>
    </w:rPr>
  </w:style>
  <w:style w:type="character" w:styleId="ListLabel84">
    <w:name w:val="ListLabel 84"/>
    <w:qFormat/>
    <w:rPr>
      <w:b/>
    </w:rPr>
  </w:style>
  <w:style w:type="character" w:styleId="ListLabel85">
    <w:name w:val="ListLabel 85"/>
    <w:qFormat/>
    <w:rPr>
      <w:b/>
    </w:rPr>
  </w:style>
  <w:style w:type="character" w:styleId="ListLabel86">
    <w:name w:val="ListLabel 86"/>
    <w:qFormat/>
    <w:rPr>
      <w:b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</w:rPr>
  </w:style>
  <w:style w:type="character" w:styleId="ListLabel89">
    <w:name w:val="ListLabel 89"/>
    <w:qFormat/>
    <w:rPr>
      <w:b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/>
    </w:rPr>
  </w:style>
  <w:style w:type="character" w:styleId="ListLabel92">
    <w:name w:val="ListLabel 92"/>
    <w:qFormat/>
    <w:rPr>
      <w:rFonts w:ascii="Times New Roman" w:hAnsi="Times New Roman"/>
      <w:b/>
      <w:i w:val="false"/>
      <w:sz w:val="21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b/>
    </w:rPr>
  </w:style>
  <w:style w:type="character" w:styleId="ListLabel99">
    <w:name w:val="ListLabel 99"/>
    <w:qFormat/>
    <w:rPr>
      <w:b/>
    </w:rPr>
  </w:style>
  <w:style w:type="character" w:styleId="ListLabel100">
    <w:name w:val="ListLabel 100"/>
    <w:qFormat/>
    <w:rPr>
      <w:b/>
    </w:rPr>
  </w:style>
  <w:style w:type="character" w:styleId="ListLabel101">
    <w:name w:val="ListLabel 101"/>
    <w:qFormat/>
    <w:rPr>
      <w:rFonts w:ascii="Times New Roman" w:hAnsi="Times New Roman"/>
      <w:b/>
      <w:i w:val="false"/>
      <w:sz w:val="21"/>
    </w:rPr>
  </w:style>
  <w:style w:type="character" w:styleId="ListLabel102">
    <w:name w:val="ListLabel 102"/>
    <w:qFormat/>
    <w:rPr>
      <w:b/>
    </w:rPr>
  </w:style>
  <w:style w:type="character" w:styleId="ListLabel103">
    <w:name w:val="ListLabel 103"/>
    <w:qFormat/>
    <w:rPr>
      <w:b/>
    </w:rPr>
  </w:style>
  <w:style w:type="character" w:styleId="ListLabel104">
    <w:name w:val="ListLabel 104"/>
    <w:qFormat/>
    <w:rPr>
      <w:b/>
    </w:rPr>
  </w:style>
  <w:style w:type="character" w:styleId="ListLabel105">
    <w:name w:val="ListLabel 105"/>
    <w:qFormat/>
    <w:rPr>
      <w:b/>
    </w:rPr>
  </w:style>
  <w:style w:type="character" w:styleId="ListLabel106">
    <w:name w:val="ListLabel 106"/>
    <w:qFormat/>
    <w:rPr>
      <w:b/>
    </w:rPr>
  </w:style>
  <w:style w:type="character" w:styleId="ListLabel107">
    <w:name w:val="ListLabel 107"/>
    <w:qFormat/>
    <w:rPr>
      <w:b/>
    </w:rPr>
  </w:style>
  <w:style w:type="character" w:styleId="ListLabel108">
    <w:name w:val="ListLabel 108"/>
    <w:qFormat/>
    <w:rPr>
      <w:b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d06d4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06d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Application>LibreOffice/6.2.8.2$Linux_x86 LibreOffice_project/f82ddfca21ebc1e222a662a32b25c0c9d20169ee</Application>
  <Pages>3</Pages>
  <Words>187</Words>
  <Characters>1012</Characters>
  <CharactersWithSpaces>1333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2020-04-05T11:03:00Z</dcterms:created>
  <dc:creator>Олег</dc:creator>
  <dc:description/>
  <dc:language>ru-RU</dc:language>
  <cp:lastModifiedBy/>
  <dcterms:modified xsi:type="dcterms:W3CDTF">2020-05-27T12:10:18Z</dcterms:modified>
  <cp:revision>314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